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BAFDAD" w14:textId="77777777" w:rsidR="00AF13CB" w:rsidRPr="00AF13CB" w:rsidRDefault="00AF13CB" w:rsidP="00AF13CB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“</w:t>
      </w:r>
      <w:r w:rsidRPr="00AF13CB">
        <w:rPr>
          <w:rFonts w:ascii="Times New Roman" w:hAnsi="Times New Roman" w:cs="Times New Roman"/>
          <w:b/>
          <w:sz w:val="22"/>
          <w:szCs w:val="22"/>
        </w:rPr>
        <w:t xml:space="preserve">DO </w:t>
      </w:r>
      <w:r>
        <w:rPr>
          <w:rFonts w:ascii="Times New Roman" w:hAnsi="Times New Roman" w:cs="Times New Roman"/>
          <w:b/>
          <w:sz w:val="22"/>
          <w:szCs w:val="22"/>
        </w:rPr>
        <w:t>NOT BE AFRAID; KEEP ON SPEAKING”</w:t>
      </w:r>
    </w:p>
    <w:p w14:paraId="16BAFDAE" w14:textId="77777777" w:rsidR="00AF13CB" w:rsidRPr="0015653C" w:rsidRDefault="00AF13CB" w:rsidP="00B0339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6BAFDAF" w14:textId="77777777" w:rsidR="00AF13CB" w:rsidRPr="0015653C" w:rsidRDefault="00AF13CB" w:rsidP="00B0339C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15653C">
        <w:rPr>
          <w:rFonts w:ascii="Times New Roman" w:hAnsi="Times New Roman" w:cs="Times New Roman"/>
          <w:sz w:val="22"/>
          <w:szCs w:val="22"/>
        </w:rPr>
        <w:t>Acts 18:1-28</w:t>
      </w:r>
    </w:p>
    <w:p w14:paraId="16BAFDB0" w14:textId="5CC7B695" w:rsidR="00AF13CB" w:rsidRPr="0015653C" w:rsidRDefault="00732243" w:rsidP="00B0339C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 Verses 18:9-</w:t>
      </w:r>
      <w:r w:rsidR="00AF13CB" w:rsidRPr="0015653C">
        <w:rPr>
          <w:rFonts w:ascii="Times New Roman" w:hAnsi="Times New Roman" w:cs="Times New Roman"/>
          <w:sz w:val="22"/>
          <w:szCs w:val="22"/>
        </w:rPr>
        <w:t>10</w:t>
      </w:r>
      <w:r w:rsidR="00AF13CB">
        <w:rPr>
          <w:rFonts w:ascii="Times New Roman" w:hAnsi="Times New Roman" w:cs="Times New Roman"/>
          <w:sz w:val="22"/>
          <w:szCs w:val="22"/>
        </w:rPr>
        <w:t xml:space="preserve"> “</w:t>
      </w:r>
      <w:r w:rsidR="00AF13CB" w:rsidRPr="0015653C">
        <w:rPr>
          <w:rFonts w:ascii="Times New Roman" w:hAnsi="Times New Roman" w:cs="Times New Roman"/>
          <w:sz w:val="22"/>
          <w:szCs w:val="22"/>
        </w:rPr>
        <w:t>One night the L</w:t>
      </w:r>
      <w:r w:rsidR="00AF13CB">
        <w:rPr>
          <w:rFonts w:ascii="Times New Roman" w:hAnsi="Times New Roman" w:cs="Times New Roman"/>
          <w:sz w:val="22"/>
          <w:szCs w:val="22"/>
        </w:rPr>
        <w:t>ord spoke to Paul in a vision: ‘</w:t>
      </w:r>
      <w:r w:rsidR="00AF13CB" w:rsidRPr="0015653C">
        <w:rPr>
          <w:rFonts w:ascii="Times New Roman" w:hAnsi="Times New Roman" w:cs="Times New Roman"/>
          <w:sz w:val="22"/>
          <w:szCs w:val="22"/>
        </w:rPr>
        <w:t>Do not be</w:t>
      </w:r>
      <w:r w:rsidR="00AF13CB">
        <w:rPr>
          <w:rFonts w:ascii="Times New Roman" w:hAnsi="Times New Roman" w:cs="Times New Roman"/>
          <w:sz w:val="22"/>
          <w:szCs w:val="22"/>
        </w:rPr>
        <w:t xml:space="preserve"> </w:t>
      </w:r>
      <w:r w:rsidR="00AF13CB" w:rsidRPr="0015653C">
        <w:rPr>
          <w:rFonts w:ascii="Times New Roman" w:hAnsi="Times New Roman" w:cs="Times New Roman"/>
          <w:sz w:val="22"/>
          <w:szCs w:val="22"/>
        </w:rPr>
        <w:t>afraid; keep on speaking, do not be silent. For I am with you,</w:t>
      </w:r>
      <w:r w:rsidR="00AF13CB">
        <w:rPr>
          <w:rFonts w:ascii="Times New Roman" w:hAnsi="Times New Roman" w:cs="Times New Roman"/>
          <w:sz w:val="22"/>
          <w:szCs w:val="22"/>
        </w:rPr>
        <w:t xml:space="preserve"> </w:t>
      </w:r>
      <w:r w:rsidR="00AF13CB" w:rsidRPr="0015653C">
        <w:rPr>
          <w:rFonts w:ascii="Times New Roman" w:hAnsi="Times New Roman" w:cs="Times New Roman"/>
          <w:sz w:val="22"/>
          <w:szCs w:val="22"/>
        </w:rPr>
        <w:t>and no one is going to attack and harm you, because I have</w:t>
      </w:r>
      <w:r w:rsidR="00AF13CB">
        <w:rPr>
          <w:rFonts w:ascii="Times New Roman" w:hAnsi="Times New Roman" w:cs="Times New Roman"/>
          <w:sz w:val="22"/>
          <w:szCs w:val="22"/>
        </w:rPr>
        <w:t xml:space="preserve"> many people in this city.’”</w:t>
      </w:r>
    </w:p>
    <w:p w14:paraId="16BAFDB1" w14:textId="77777777" w:rsidR="00AF13CB" w:rsidRPr="0015653C" w:rsidRDefault="00AF13CB" w:rsidP="00B0339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6BAFDB3" w14:textId="06840177" w:rsidR="00AF13CB" w:rsidRPr="0015653C" w:rsidRDefault="00AF13CB" w:rsidP="00B0339C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15653C">
        <w:rPr>
          <w:rFonts w:ascii="Times New Roman" w:hAnsi="Times New Roman" w:cs="Times New Roman"/>
          <w:sz w:val="22"/>
          <w:szCs w:val="22"/>
        </w:rPr>
        <w:t>1. Where did Paul go from Athens and how did he begin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15653C">
        <w:rPr>
          <w:rFonts w:ascii="Times New Roman" w:hAnsi="Times New Roman" w:cs="Times New Roman"/>
          <w:sz w:val="22"/>
          <w:szCs w:val="22"/>
        </w:rPr>
        <w:t>his life and ministry there?</w:t>
      </w:r>
      <w:r w:rsidR="00150A61">
        <w:rPr>
          <w:rFonts w:ascii="Times New Roman" w:hAnsi="Times New Roman" w:cs="Times New Roman"/>
          <w:sz w:val="22"/>
          <w:szCs w:val="22"/>
        </w:rPr>
        <w:t xml:space="preserve"> (1-4)</w:t>
      </w:r>
      <w:r w:rsidRPr="0015653C">
        <w:rPr>
          <w:rFonts w:ascii="Times New Roman" w:hAnsi="Times New Roman" w:cs="Times New Roman"/>
          <w:sz w:val="22"/>
          <w:szCs w:val="22"/>
        </w:rPr>
        <w:t xml:space="preserve"> Who were Aquila and Priscilla?</w:t>
      </w:r>
    </w:p>
    <w:p w14:paraId="16BAFDB4" w14:textId="77777777" w:rsidR="00AF13CB" w:rsidRDefault="00AF13CB" w:rsidP="00B0339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6BAFDB9" w14:textId="46C02282" w:rsidR="00F80E61" w:rsidRPr="0015653C" w:rsidRDefault="00F80E61" w:rsidP="00B0339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6BAFDBB" w14:textId="037F25D3" w:rsidR="00AF13CB" w:rsidRPr="0015653C" w:rsidRDefault="00AF13CB" w:rsidP="00B0339C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15653C">
        <w:rPr>
          <w:rFonts w:ascii="Times New Roman" w:hAnsi="Times New Roman" w:cs="Times New Roman"/>
          <w:sz w:val="22"/>
          <w:szCs w:val="22"/>
        </w:rPr>
        <w:t>2. How was</w:t>
      </w:r>
      <w:r w:rsidR="00150A61">
        <w:rPr>
          <w:rFonts w:ascii="Times New Roman" w:hAnsi="Times New Roman" w:cs="Times New Roman"/>
          <w:sz w:val="22"/>
          <w:szCs w:val="22"/>
        </w:rPr>
        <w:t xml:space="preserve"> Paul's ministry strengthened? (5) W</w:t>
      </w:r>
      <w:r w:rsidRPr="0015653C">
        <w:rPr>
          <w:rFonts w:ascii="Times New Roman" w:hAnsi="Times New Roman" w:cs="Times New Roman"/>
          <w:sz w:val="22"/>
          <w:szCs w:val="22"/>
        </w:rPr>
        <w:t xml:space="preserve">hy did he </w:t>
      </w:r>
      <w:r w:rsidR="00150A61">
        <w:rPr>
          <w:rFonts w:ascii="Times New Roman" w:hAnsi="Times New Roman" w:cs="Times New Roman"/>
          <w:sz w:val="22"/>
          <w:szCs w:val="22"/>
        </w:rPr>
        <w:t>decide to</w:t>
      </w:r>
      <w:r w:rsidRPr="0015653C">
        <w:rPr>
          <w:rFonts w:ascii="Times New Roman" w:hAnsi="Times New Roman" w:cs="Times New Roman"/>
          <w:sz w:val="22"/>
          <w:szCs w:val="22"/>
        </w:rPr>
        <w:t xml:space="preserve"> preach to the Gentiles?</w:t>
      </w:r>
      <w:r w:rsidR="00150A61">
        <w:rPr>
          <w:rFonts w:ascii="Times New Roman" w:hAnsi="Times New Roman" w:cs="Times New Roman"/>
          <w:sz w:val="22"/>
          <w:szCs w:val="22"/>
        </w:rPr>
        <w:t xml:space="preserve"> (6-8)</w:t>
      </w:r>
      <w:r w:rsidRPr="0015653C">
        <w:rPr>
          <w:rFonts w:ascii="Times New Roman" w:hAnsi="Times New Roman" w:cs="Times New Roman"/>
          <w:sz w:val="22"/>
          <w:szCs w:val="22"/>
        </w:rPr>
        <w:t xml:space="preserve"> How did the Lord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15653C">
        <w:rPr>
          <w:rFonts w:ascii="Times New Roman" w:hAnsi="Times New Roman" w:cs="Times New Roman"/>
          <w:sz w:val="22"/>
          <w:szCs w:val="22"/>
        </w:rPr>
        <w:t xml:space="preserve">encourage Paul? </w:t>
      </w:r>
      <w:r w:rsidR="00150A61">
        <w:rPr>
          <w:rFonts w:ascii="Times New Roman" w:hAnsi="Times New Roman" w:cs="Times New Roman"/>
          <w:sz w:val="22"/>
          <w:szCs w:val="22"/>
        </w:rPr>
        <w:t xml:space="preserve">(9-10) </w:t>
      </w:r>
      <w:r w:rsidRPr="0015653C">
        <w:rPr>
          <w:rFonts w:ascii="Times New Roman" w:hAnsi="Times New Roman" w:cs="Times New Roman"/>
          <w:sz w:val="22"/>
          <w:szCs w:val="22"/>
        </w:rPr>
        <w:t>Why did he need this encouragement?</w:t>
      </w:r>
    </w:p>
    <w:p w14:paraId="16BAFDBC" w14:textId="77777777" w:rsidR="00AF13CB" w:rsidRDefault="00AF13CB" w:rsidP="00B0339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6BAFDC1" w14:textId="1CE90F61" w:rsidR="00F80E61" w:rsidRPr="0015653C" w:rsidRDefault="00F80E61" w:rsidP="00B0339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6BAFDC3" w14:textId="7638F0EE" w:rsidR="00AF13CB" w:rsidRPr="0015653C" w:rsidRDefault="00AF13CB" w:rsidP="00B0339C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15653C">
        <w:rPr>
          <w:rFonts w:ascii="Times New Roman" w:hAnsi="Times New Roman" w:cs="Times New Roman"/>
          <w:sz w:val="22"/>
          <w:szCs w:val="22"/>
        </w:rPr>
        <w:t xml:space="preserve">3. </w:t>
      </w:r>
      <w:r w:rsidR="00150A61">
        <w:rPr>
          <w:rFonts w:ascii="Times New Roman" w:hAnsi="Times New Roman" w:cs="Times New Roman"/>
          <w:sz w:val="22"/>
          <w:szCs w:val="22"/>
        </w:rPr>
        <w:t>What char</w:t>
      </w:r>
      <w:r w:rsidRPr="0015653C">
        <w:rPr>
          <w:rFonts w:ascii="Times New Roman" w:hAnsi="Times New Roman" w:cs="Times New Roman"/>
          <w:sz w:val="22"/>
          <w:szCs w:val="22"/>
        </w:rPr>
        <w:t>ges were brought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50A61">
        <w:rPr>
          <w:rFonts w:ascii="Times New Roman" w:hAnsi="Times New Roman" w:cs="Times New Roman"/>
          <w:sz w:val="22"/>
          <w:szCs w:val="22"/>
        </w:rPr>
        <w:t>against Paul</w:t>
      </w:r>
      <w:r w:rsidRPr="0015653C">
        <w:rPr>
          <w:rFonts w:ascii="Times New Roman" w:hAnsi="Times New Roman" w:cs="Times New Roman"/>
          <w:sz w:val="22"/>
          <w:szCs w:val="22"/>
        </w:rPr>
        <w:t xml:space="preserve">? </w:t>
      </w:r>
      <w:r w:rsidR="00150A61">
        <w:rPr>
          <w:rFonts w:ascii="Times New Roman" w:hAnsi="Times New Roman" w:cs="Times New Roman"/>
          <w:sz w:val="22"/>
          <w:szCs w:val="22"/>
        </w:rPr>
        <w:t xml:space="preserve">(12-13) </w:t>
      </w:r>
      <w:r w:rsidRPr="0015653C">
        <w:rPr>
          <w:rFonts w:ascii="Times New Roman" w:hAnsi="Times New Roman" w:cs="Times New Roman"/>
          <w:sz w:val="22"/>
          <w:szCs w:val="22"/>
        </w:rPr>
        <w:t>How did God protect h</w:t>
      </w:r>
      <w:r>
        <w:rPr>
          <w:rFonts w:ascii="Times New Roman" w:hAnsi="Times New Roman" w:cs="Times New Roman"/>
          <w:sz w:val="22"/>
          <w:szCs w:val="22"/>
        </w:rPr>
        <w:t xml:space="preserve">im? </w:t>
      </w:r>
      <w:r w:rsidR="00150A61">
        <w:rPr>
          <w:rFonts w:ascii="Times New Roman" w:hAnsi="Times New Roman" w:cs="Times New Roman"/>
          <w:sz w:val="22"/>
          <w:szCs w:val="22"/>
        </w:rPr>
        <w:t xml:space="preserve">(14-17) </w:t>
      </w:r>
      <w:r>
        <w:rPr>
          <w:rFonts w:ascii="Times New Roman" w:hAnsi="Times New Roman" w:cs="Times New Roman"/>
          <w:sz w:val="22"/>
          <w:szCs w:val="22"/>
        </w:rPr>
        <w:t>What can we learn from Paul’</w:t>
      </w:r>
      <w:r w:rsidRPr="0015653C">
        <w:rPr>
          <w:rFonts w:ascii="Times New Roman" w:hAnsi="Times New Roman" w:cs="Times New Roman"/>
          <w:sz w:val="22"/>
          <w:szCs w:val="22"/>
        </w:rPr>
        <w:t>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15653C">
        <w:rPr>
          <w:rFonts w:ascii="Times New Roman" w:hAnsi="Times New Roman" w:cs="Times New Roman"/>
          <w:sz w:val="22"/>
          <w:szCs w:val="22"/>
        </w:rPr>
        <w:t>tenacity in Corinth? (18)</w:t>
      </w:r>
    </w:p>
    <w:p w14:paraId="16BAFDC8" w14:textId="20A2E96C" w:rsidR="00F80E61" w:rsidRDefault="00F80E61" w:rsidP="00B0339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6BAFDC9" w14:textId="77777777" w:rsidR="00F80E61" w:rsidRPr="0015653C" w:rsidRDefault="00F80E61" w:rsidP="00B0339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55D4B7BD" w14:textId="77777777" w:rsidR="00906995" w:rsidRDefault="00AF13CB" w:rsidP="00B0339C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15653C">
        <w:rPr>
          <w:rFonts w:ascii="Times New Roman" w:hAnsi="Times New Roman" w:cs="Times New Roman"/>
          <w:sz w:val="22"/>
          <w:szCs w:val="22"/>
        </w:rPr>
        <w:t xml:space="preserve">4. </w:t>
      </w:r>
      <w:r w:rsidR="00644FC7">
        <w:rPr>
          <w:rFonts w:ascii="Times New Roman" w:hAnsi="Times New Roman" w:cs="Times New Roman"/>
          <w:sz w:val="22"/>
          <w:szCs w:val="22"/>
        </w:rPr>
        <w:t>How did Paul’s</w:t>
      </w:r>
      <w:r w:rsidRPr="0015653C">
        <w:rPr>
          <w:rFonts w:ascii="Times New Roman" w:hAnsi="Times New Roman" w:cs="Times New Roman"/>
          <w:sz w:val="22"/>
          <w:szCs w:val="22"/>
        </w:rPr>
        <w:t xml:space="preserve"> ministry in Ephesus begin? </w:t>
      </w:r>
      <w:r w:rsidR="00644FC7">
        <w:rPr>
          <w:rFonts w:ascii="Times New Roman" w:hAnsi="Times New Roman" w:cs="Times New Roman"/>
          <w:sz w:val="22"/>
          <w:szCs w:val="22"/>
        </w:rPr>
        <w:t xml:space="preserve">(19-21) </w:t>
      </w:r>
      <w:r w:rsidRPr="0015653C">
        <w:rPr>
          <w:rFonts w:ascii="Times New Roman" w:hAnsi="Times New Roman" w:cs="Times New Roman"/>
          <w:sz w:val="22"/>
          <w:szCs w:val="22"/>
        </w:rPr>
        <w:t>Why did he stop by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644FC7">
        <w:rPr>
          <w:rFonts w:ascii="Times New Roman" w:hAnsi="Times New Roman" w:cs="Times New Roman"/>
          <w:sz w:val="22"/>
          <w:szCs w:val="22"/>
        </w:rPr>
        <w:t xml:space="preserve">Jerusalem before going back to Antioch? (22) [This ends Paul’s second missionary journey.] </w:t>
      </w:r>
    </w:p>
    <w:p w14:paraId="0621BC55" w14:textId="77777777" w:rsidR="00906995" w:rsidRDefault="00906995" w:rsidP="00B0339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3D0FCCC" w14:textId="77777777" w:rsidR="00906995" w:rsidRDefault="00906995" w:rsidP="00B0339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6BAFDCB" w14:textId="61AB8C22" w:rsidR="00AF13CB" w:rsidRPr="00216AA4" w:rsidRDefault="00216AA4" w:rsidP="00B0339C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216AA4">
        <w:rPr>
          <w:rFonts w:ascii="Times New Roman" w:hAnsi="Times New Roman" w:cs="Times New Roman"/>
          <w:sz w:val="22"/>
          <w:szCs w:val="22"/>
        </w:rPr>
        <w:t xml:space="preserve">5. </w:t>
      </w:r>
      <w:r w:rsidR="00AF13CB" w:rsidRPr="00216AA4">
        <w:rPr>
          <w:rFonts w:ascii="Times New Roman" w:hAnsi="Times New Roman" w:cs="Times New Roman"/>
          <w:sz w:val="22"/>
          <w:szCs w:val="22"/>
        </w:rPr>
        <w:t xml:space="preserve">When and how did </w:t>
      </w:r>
      <w:r w:rsidR="00644FC7" w:rsidRPr="00216AA4">
        <w:rPr>
          <w:rFonts w:ascii="Times New Roman" w:hAnsi="Times New Roman" w:cs="Times New Roman"/>
          <w:sz w:val="22"/>
          <w:szCs w:val="22"/>
        </w:rPr>
        <w:t>Paul</w:t>
      </w:r>
      <w:r w:rsidR="00AF13CB" w:rsidRPr="00216AA4">
        <w:rPr>
          <w:rFonts w:ascii="Times New Roman" w:hAnsi="Times New Roman" w:cs="Times New Roman"/>
          <w:sz w:val="22"/>
          <w:szCs w:val="22"/>
        </w:rPr>
        <w:t xml:space="preserve"> begin his third missionary journey?</w:t>
      </w:r>
      <w:r w:rsidR="00644FC7" w:rsidRPr="00216AA4">
        <w:rPr>
          <w:rFonts w:ascii="Times New Roman" w:hAnsi="Times New Roman" w:cs="Times New Roman"/>
          <w:sz w:val="22"/>
          <w:szCs w:val="22"/>
        </w:rPr>
        <w:t xml:space="preserve"> (23)</w:t>
      </w:r>
      <w:r w:rsidRPr="00216AA4">
        <w:rPr>
          <w:rFonts w:ascii="Times New Roman" w:hAnsi="Times New Roman" w:cs="Times New Roman"/>
          <w:sz w:val="22"/>
          <w:szCs w:val="22"/>
        </w:rPr>
        <w:t xml:space="preserve"> What type of work was the Holy Spirit having him focus on this time? How is strengthening the disciples just as important as evangelizing new places?</w:t>
      </w:r>
    </w:p>
    <w:p w14:paraId="16BAFDCC" w14:textId="77777777" w:rsidR="00AF13CB" w:rsidRDefault="00AF13CB" w:rsidP="00B0339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6BAFDD2" w14:textId="006DB4B7" w:rsidR="00F80E61" w:rsidRPr="0015653C" w:rsidRDefault="00F80E61" w:rsidP="00B0339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6BAFDD5" w14:textId="1B4D3722" w:rsidR="00B0339C" w:rsidRPr="0015653C" w:rsidRDefault="00216AA4" w:rsidP="00B0339C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bookmarkStart w:id="0" w:name="_GoBack"/>
      <w:bookmarkEnd w:id="0"/>
      <w:r w:rsidR="00AF13CB" w:rsidRPr="0015653C">
        <w:rPr>
          <w:rFonts w:ascii="Times New Roman" w:hAnsi="Times New Roman" w:cs="Times New Roman"/>
          <w:sz w:val="22"/>
          <w:szCs w:val="22"/>
        </w:rPr>
        <w:t xml:space="preserve">. Who was Apollos? </w:t>
      </w:r>
      <w:r w:rsidR="00644FC7">
        <w:rPr>
          <w:rFonts w:ascii="Times New Roman" w:hAnsi="Times New Roman" w:cs="Times New Roman"/>
          <w:sz w:val="22"/>
          <w:szCs w:val="22"/>
        </w:rPr>
        <w:t xml:space="preserve">(24-25) </w:t>
      </w:r>
      <w:r w:rsidR="00AF13CB" w:rsidRPr="0015653C">
        <w:rPr>
          <w:rFonts w:ascii="Times New Roman" w:hAnsi="Times New Roman" w:cs="Times New Roman"/>
          <w:sz w:val="22"/>
          <w:szCs w:val="22"/>
        </w:rPr>
        <w:t>How did Priscilla and Aquila help him</w:t>
      </w:r>
      <w:r w:rsidR="00582C3C">
        <w:rPr>
          <w:rFonts w:ascii="Times New Roman" w:hAnsi="Times New Roman" w:cs="Times New Roman"/>
          <w:sz w:val="22"/>
          <w:szCs w:val="22"/>
        </w:rPr>
        <w:t xml:space="preserve"> to know Jesus</w:t>
      </w:r>
      <w:r w:rsidR="00AF13CB" w:rsidRPr="0015653C">
        <w:rPr>
          <w:rFonts w:ascii="Times New Roman" w:hAnsi="Times New Roman" w:cs="Times New Roman"/>
          <w:sz w:val="22"/>
          <w:szCs w:val="22"/>
        </w:rPr>
        <w:t xml:space="preserve">? </w:t>
      </w:r>
      <w:r w:rsidR="00644FC7">
        <w:rPr>
          <w:rFonts w:ascii="Times New Roman" w:hAnsi="Times New Roman" w:cs="Times New Roman"/>
          <w:sz w:val="22"/>
          <w:szCs w:val="22"/>
        </w:rPr>
        <w:t xml:space="preserve">(26) </w:t>
      </w:r>
    </w:p>
    <w:sectPr w:rsidR="00B0339C" w:rsidRPr="0015653C" w:rsidSect="00B0339C">
      <w:pgSz w:w="12240" w:h="15840"/>
      <w:pgMar w:top="1440" w:right="1319" w:bottom="1440" w:left="131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39C"/>
    <w:rsid w:val="00150A61"/>
    <w:rsid w:val="0015653C"/>
    <w:rsid w:val="001D4139"/>
    <w:rsid w:val="00216AA4"/>
    <w:rsid w:val="00582C3C"/>
    <w:rsid w:val="005E286E"/>
    <w:rsid w:val="00644FC7"/>
    <w:rsid w:val="006F2770"/>
    <w:rsid w:val="00732243"/>
    <w:rsid w:val="00906995"/>
    <w:rsid w:val="00AF13CB"/>
    <w:rsid w:val="00B0339C"/>
    <w:rsid w:val="00BE2746"/>
    <w:rsid w:val="00D21AFC"/>
    <w:rsid w:val="00F80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BAFDAD"/>
  <w15:docId w15:val="{2491159F-B32B-457F-94BD-70946AB43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B0339C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B86FB1-57AC-41C3-9BBD-A517904FE45D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69bf0227-d2d1-43b0-897c-cca1a0e6a76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59916E2-EAAB-45E9-87D2-16D2DF843E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CBEC83-6376-4DB5-A544-9DDB8E64B3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970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"DO NOT BE AFRAID; KEEP ON SPEAKING"</vt:lpstr>
    </vt:vector>
  </TitlesOfParts>
  <Company>University of Toronto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"DO NOT BE AFRAID; KEEP ON SPEAKING"</dc:title>
  <dc:creator>Henry Kim</dc:creator>
  <cp:lastModifiedBy>henrykim</cp:lastModifiedBy>
  <cp:revision>4</cp:revision>
  <cp:lastPrinted>2010-08-28T19:50:00Z</cp:lastPrinted>
  <dcterms:created xsi:type="dcterms:W3CDTF">2023-06-21T13:39:00Z</dcterms:created>
  <dcterms:modified xsi:type="dcterms:W3CDTF">2023-06-22T13:02:00Z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