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73C" w:rsidRPr="002E773C" w:rsidRDefault="002E773C" w:rsidP="002E773C">
      <w:pPr>
        <w:pStyle w:val="NoSpacing"/>
        <w:jc w:val="center"/>
        <w:rPr>
          <w:rFonts w:ascii="Times New Roman" w:hAnsi="Times New Roman" w:cs="Times New Roman"/>
          <w:b/>
          <w:sz w:val="22"/>
          <w:szCs w:val="22"/>
        </w:rPr>
      </w:pPr>
      <w:r w:rsidRPr="002E773C">
        <w:rPr>
          <w:rFonts w:ascii="Times New Roman" w:hAnsi="Times New Roman" w:cs="Times New Roman"/>
          <w:b/>
          <w:sz w:val="22"/>
          <w:szCs w:val="22"/>
        </w:rPr>
        <w:t>The Power of the Gospel</w:t>
      </w:r>
    </w:p>
    <w:p w:rsidR="00E83BD4" w:rsidRPr="002E773C" w:rsidRDefault="00E83BD4" w:rsidP="002E773C">
      <w:pPr>
        <w:pStyle w:val="NoSpacing"/>
        <w:rPr>
          <w:rFonts w:ascii="Times New Roman" w:hAnsi="Times New Roman" w:cs="Times New Roman"/>
          <w:sz w:val="22"/>
          <w:szCs w:val="22"/>
        </w:rPr>
      </w:pPr>
    </w:p>
    <w:p w:rsidR="00E83BD4" w:rsidRPr="002E773C" w:rsidRDefault="00E83BD4" w:rsidP="002E773C">
      <w:pPr>
        <w:pStyle w:val="NoSpacing"/>
        <w:rPr>
          <w:rFonts w:ascii="Times New Roman" w:hAnsi="Times New Roman" w:cs="Times New Roman"/>
          <w:sz w:val="22"/>
          <w:szCs w:val="22"/>
        </w:rPr>
      </w:pPr>
      <w:r w:rsidRPr="002E773C">
        <w:rPr>
          <w:rFonts w:ascii="Times New Roman" w:hAnsi="Times New Roman" w:cs="Times New Roman"/>
          <w:sz w:val="22"/>
          <w:szCs w:val="22"/>
        </w:rPr>
        <w:t>1 Thessalonians 1:1–10</w:t>
      </w:r>
    </w:p>
    <w:p w:rsidR="00E83BD4" w:rsidRPr="002E773C" w:rsidRDefault="002E773C" w:rsidP="002E773C">
      <w:pPr>
        <w:pStyle w:val="NoSpacing"/>
        <w:rPr>
          <w:rFonts w:ascii="Times New Roman" w:hAnsi="Times New Roman" w:cs="Times New Roman"/>
          <w:sz w:val="22"/>
          <w:szCs w:val="22"/>
        </w:rPr>
      </w:pPr>
      <w:r>
        <w:rPr>
          <w:rFonts w:ascii="Times New Roman" w:hAnsi="Times New Roman" w:cs="Times New Roman"/>
          <w:sz w:val="22"/>
          <w:szCs w:val="22"/>
        </w:rPr>
        <w:t>Key Verse</w:t>
      </w:r>
      <w:r w:rsidR="00E83BD4" w:rsidRPr="002E773C">
        <w:rPr>
          <w:rFonts w:ascii="Times New Roman" w:hAnsi="Times New Roman" w:cs="Times New Roman"/>
          <w:sz w:val="22"/>
          <w:szCs w:val="22"/>
        </w:rPr>
        <w:t xml:space="preserve"> 1:</w:t>
      </w:r>
      <w:r>
        <w:rPr>
          <w:rFonts w:ascii="Times New Roman" w:hAnsi="Times New Roman" w:cs="Times New Roman"/>
          <w:sz w:val="22"/>
          <w:szCs w:val="22"/>
        </w:rPr>
        <w:t xml:space="preserve">5 </w:t>
      </w:r>
      <w:r w:rsidRPr="002E773C">
        <w:rPr>
          <w:rFonts w:ascii="Times New Roman" w:hAnsi="Times New Roman" w:cs="Times New Roman"/>
          <w:sz w:val="22"/>
          <w:szCs w:val="22"/>
        </w:rPr>
        <w:t>“because our gospel came to you not simply with words but also with power, with the Holy Spirit and deep conviction. You know how we lived among you for your sake.”</w:t>
      </w:r>
    </w:p>
    <w:p w:rsidR="00E83BD4" w:rsidRPr="002E773C" w:rsidRDefault="00E83BD4" w:rsidP="002E773C">
      <w:pPr>
        <w:pStyle w:val="NoSpacing"/>
        <w:rPr>
          <w:rFonts w:ascii="Times New Roman" w:hAnsi="Times New Roman" w:cs="Times New Roman"/>
          <w:sz w:val="22"/>
          <w:szCs w:val="22"/>
        </w:rPr>
      </w:pPr>
    </w:p>
    <w:p w:rsidR="00E83BD4" w:rsidRDefault="002E773C" w:rsidP="002E773C">
      <w:pPr>
        <w:pStyle w:val="NoSpacing"/>
        <w:rPr>
          <w:rFonts w:ascii="Times New Roman" w:hAnsi="Times New Roman" w:cs="Times New Roman"/>
          <w:sz w:val="22"/>
          <w:szCs w:val="22"/>
        </w:rPr>
      </w:pPr>
      <w:r w:rsidRPr="002E773C">
        <w:rPr>
          <w:rFonts w:ascii="Times New Roman" w:hAnsi="Times New Roman" w:cs="Times New Roman"/>
          <w:sz w:val="22"/>
          <w:szCs w:val="22"/>
        </w:rPr>
        <w:t>1.</w:t>
      </w:r>
      <w:r>
        <w:rPr>
          <w:rFonts w:ascii="Times New Roman" w:hAnsi="Times New Roman" w:cs="Times New Roman"/>
          <w:sz w:val="22"/>
          <w:szCs w:val="22"/>
        </w:rPr>
        <w:t xml:space="preserve"> </w:t>
      </w:r>
      <w:r w:rsidRPr="002E773C">
        <w:rPr>
          <w:rFonts w:ascii="Times New Roman" w:hAnsi="Times New Roman" w:cs="Times New Roman"/>
          <w:sz w:val="22"/>
          <w:szCs w:val="22"/>
        </w:rPr>
        <w:t>How was the Thessalonian church born (Ac</w:t>
      </w:r>
      <w:r>
        <w:rPr>
          <w:rFonts w:ascii="Times New Roman" w:hAnsi="Times New Roman" w:cs="Times New Roman"/>
          <w:sz w:val="22"/>
          <w:szCs w:val="22"/>
        </w:rPr>
        <w:t>ts 17:1-9</w:t>
      </w:r>
      <w:r w:rsidRPr="002E773C">
        <w:rPr>
          <w:rFonts w:ascii="Times New Roman" w:hAnsi="Times New Roman" w:cs="Times New Roman"/>
          <w:sz w:val="22"/>
          <w:szCs w:val="22"/>
        </w:rPr>
        <w:t>)?</w:t>
      </w:r>
      <w:r>
        <w:rPr>
          <w:rFonts w:ascii="Times New Roman" w:hAnsi="Times New Roman" w:cs="Times New Roman"/>
          <w:sz w:val="22"/>
          <w:szCs w:val="22"/>
        </w:rPr>
        <w:t xml:space="preserve"> Why is it significant that the Thessalonians are </w:t>
      </w:r>
      <w:r w:rsidR="00E83BD4" w:rsidRPr="002E773C">
        <w:rPr>
          <w:rFonts w:ascii="Times New Roman" w:hAnsi="Times New Roman" w:cs="Times New Roman"/>
          <w:sz w:val="22"/>
          <w:szCs w:val="22"/>
        </w:rPr>
        <w:t>in God the F</w:t>
      </w:r>
      <w:r>
        <w:rPr>
          <w:rFonts w:ascii="Times New Roman" w:hAnsi="Times New Roman" w:cs="Times New Roman"/>
          <w:sz w:val="22"/>
          <w:szCs w:val="22"/>
        </w:rPr>
        <w:t>ather and the Lord Jesus Christ</w:t>
      </w:r>
      <w:r w:rsidR="00E83BD4" w:rsidRPr="002E773C">
        <w:rPr>
          <w:rFonts w:ascii="Times New Roman" w:hAnsi="Times New Roman" w:cs="Times New Roman"/>
          <w:sz w:val="22"/>
          <w:szCs w:val="22"/>
        </w:rPr>
        <w:t xml:space="preserve">? </w:t>
      </w:r>
    </w:p>
    <w:p w:rsidR="002E773C" w:rsidRDefault="002E773C" w:rsidP="002E773C">
      <w:pPr>
        <w:pStyle w:val="NoSpacing"/>
        <w:rPr>
          <w:rFonts w:ascii="Times New Roman" w:hAnsi="Times New Roman" w:cs="Times New Roman"/>
          <w:sz w:val="22"/>
          <w:szCs w:val="22"/>
        </w:rPr>
      </w:pPr>
    </w:p>
    <w:p w:rsidR="002E773C" w:rsidRDefault="002E773C" w:rsidP="002E773C">
      <w:pPr>
        <w:pStyle w:val="NoSpacing"/>
        <w:rPr>
          <w:rFonts w:ascii="Times New Roman" w:hAnsi="Times New Roman" w:cs="Times New Roman"/>
          <w:sz w:val="22"/>
          <w:szCs w:val="22"/>
        </w:rPr>
      </w:pPr>
    </w:p>
    <w:p w:rsidR="002E773C" w:rsidRPr="002E773C" w:rsidRDefault="002E773C" w:rsidP="002E773C">
      <w:pPr>
        <w:pStyle w:val="NoSpacing"/>
        <w:rPr>
          <w:rFonts w:ascii="Times New Roman" w:hAnsi="Times New Roman" w:cs="Times New Roman"/>
          <w:sz w:val="22"/>
          <w:szCs w:val="22"/>
        </w:rPr>
      </w:pPr>
    </w:p>
    <w:p w:rsidR="00E83BD4" w:rsidRDefault="002E773C" w:rsidP="002E773C">
      <w:pPr>
        <w:pStyle w:val="NoSpacing"/>
        <w:rPr>
          <w:rFonts w:ascii="Times New Roman" w:hAnsi="Times New Roman" w:cs="Times New Roman"/>
          <w:sz w:val="22"/>
          <w:szCs w:val="22"/>
        </w:rPr>
      </w:pPr>
      <w:r>
        <w:rPr>
          <w:rFonts w:ascii="Times New Roman" w:hAnsi="Times New Roman" w:cs="Times New Roman"/>
          <w:sz w:val="22"/>
          <w:szCs w:val="22"/>
        </w:rPr>
        <w:t>2.</w:t>
      </w:r>
      <w:r w:rsidR="00E83BD4" w:rsidRPr="002E773C">
        <w:rPr>
          <w:rFonts w:ascii="Times New Roman" w:hAnsi="Times New Roman" w:cs="Times New Roman"/>
          <w:sz w:val="22"/>
          <w:szCs w:val="22"/>
        </w:rPr>
        <w:t xml:space="preserve"> What did Paul rem</w:t>
      </w:r>
      <w:r>
        <w:rPr>
          <w:rFonts w:ascii="Times New Roman" w:hAnsi="Times New Roman" w:cs="Times New Roman"/>
          <w:sz w:val="22"/>
          <w:szCs w:val="22"/>
        </w:rPr>
        <w:t>ember about these believers? (2-</w:t>
      </w:r>
      <w:r w:rsidR="00E83BD4" w:rsidRPr="002E773C">
        <w:rPr>
          <w:rFonts w:ascii="Times New Roman" w:hAnsi="Times New Roman" w:cs="Times New Roman"/>
          <w:sz w:val="22"/>
          <w:szCs w:val="22"/>
        </w:rPr>
        <w:t>3)</w:t>
      </w:r>
      <w:r w:rsidR="00C966D1" w:rsidRPr="002E773C">
        <w:rPr>
          <w:rFonts w:ascii="Times New Roman" w:hAnsi="Times New Roman" w:cs="Times New Roman"/>
          <w:sz w:val="22"/>
          <w:szCs w:val="22"/>
        </w:rPr>
        <w:t xml:space="preserve"> Why are faith, love and hope </w:t>
      </w:r>
      <w:r>
        <w:rPr>
          <w:rFonts w:ascii="Times New Roman" w:hAnsi="Times New Roman" w:cs="Times New Roman"/>
          <w:sz w:val="22"/>
          <w:szCs w:val="22"/>
        </w:rPr>
        <w:t xml:space="preserve">important </w:t>
      </w:r>
      <w:r w:rsidR="00C966D1" w:rsidRPr="002E773C">
        <w:rPr>
          <w:rFonts w:ascii="Times New Roman" w:hAnsi="Times New Roman" w:cs="Times New Roman"/>
          <w:sz w:val="22"/>
          <w:szCs w:val="22"/>
        </w:rPr>
        <w:t xml:space="preserve">in </w:t>
      </w:r>
      <w:r>
        <w:rPr>
          <w:rFonts w:ascii="Times New Roman" w:hAnsi="Times New Roman" w:cs="Times New Roman"/>
          <w:sz w:val="22"/>
          <w:szCs w:val="22"/>
        </w:rPr>
        <w:t xml:space="preserve">our </w:t>
      </w:r>
      <w:r w:rsidR="00E1746A" w:rsidRPr="002E773C">
        <w:rPr>
          <w:rFonts w:ascii="Times New Roman" w:hAnsi="Times New Roman" w:cs="Times New Roman"/>
          <w:sz w:val="22"/>
          <w:szCs w:val="22"/>
        </w:rPr>
        <w:t xml:space="preserve">Christian </w:t>
      </w:r>
      <w:r>
        <w:rPr>
          <w:rFonts w:ascii="Times New Roman" w:hAnsi="Times New Roman" w:cs="Times New Roman"/>
          <w:sz w:val="22"/>
          <w:szCs w:val="22"/>
        </w:rPr>
        <w:t>life</w:t>
      </w:r>
      <w:r w:rsidR="00C966D1" w:rsidRPr="002E773C">
        <w:rPr>
          <w:rFonts w:ascii="Times New Roman" w:hAnsi="Times New Roman" w:cs="Times New Roman"/>
          <w:sz w:val="22"/>
          <w:szCs w:val="22"/>
        </w:rPr>
        <w:t>?</w:t>
      </w:r>
    </w:p>
    <w:p w:rsidR="002E773C" w:rsidRDefault="002E773C" w:rsidP="002E773C">
      <w:pPr>
        <w:pStyle w:val="NoSpacing"/>
        <w:rPr>
          <w:rFonts w:ascii="Times New Roman" w:hAnsi="Times New Roman" w:cs="Times New Roman"/>
          <w:sz w:val="22"/>
          <w:szCs w:val="22"/>
        </w:rPr>
      </w:pPr>
    </w:p>
    <w:p w:rsidR="002E773C" w:rsidRDefault="002E773C" w:rsidP="002E773C">
      <w:pPr>
        <w:pStyle w:val="NoSpacing"/>
        <w:rPr>
          <w:rFonts w:ascii="Times New Roman" w:hAnsi="Times New Roman" w:cs="Times New Roman"/>
          <w:sz w:val="22"/>
          <w:szCs w:val="22"/>
        </w:rPr>
      </w:pPr>
    </w:p>
    <w:p w:rsidR="002E773C" w:rsidRPr="002E773C" w:rsidRDefault="002E773C" w:rsidP="002E773C">
      <w:pPr>
        <w:pStyle w:val="NoSpacing"/>
        <w:rPr>
          <w:rFonts w:ascii="Times New Roman" w:hAnsi="Times New Roman" w:cs="Times New Roman"/>
          <w:sz w:val="22"/>
          <w:szCs w:val="22"/>
        </w:rPr>
      </w:pPr>
    </w:p>
    <w:p w:rsidR="00C966D1" w:rsidRPr="002E773C" w:rsidRDefault="00C966D1" w:rsidP="002E773C">
      <w:pPr>
        <w:pStyle w:val="NoSpacing"/>
        <w:rPr>
          <w:rFonts w:ascii="Times New Roman" w:hAnsi="Times New Roman" w:cs="Times New Roman"/>
          <w:sz w:val="22"/>
          <w:szCs w:val="22"/>
        </w:rPr>
      </w:pPr>
    </w:p>
    <w:p w:rsidR="002E773C" w:rsidRDefault="002E773C" w:rsidP="002E773C">
      <w:pPr>
        <w:pStyle w:val="NoSpacing"/>
        <w:rPr>
          <w:rFonts w:ascii="Times New Roman" w:hAnsi="Times New Roman" w:cs="Times New Roman"/>
          <w:sz w:val="22"/>
          <w:szCs w:val="22"/>
        </w:rPr>
      </w:pPr>
      <w:r>
        <w:rPr>
          <w:rFonts w:ascii="Times New Roman" w:hAnsi="Times New Roman" w:cs="Times New Roman"/>
          <w:sz w:val="22"/>
          <w:szCs w:val="22"/>
        </w:rPr>
        <w:t>3.</w:t>
      </w:r>
      <w:r w:rsidR="00C966D1" w:rsidRPr="002E773C">
        <w:rPr>
          <w:rFonts w:ascii="Times New Roman" w:hAnsi="Times New Roman" w:cs="Times New Roman"/>
          <w:sz w:val="22"/>
          <w:szCs w:val="22"/>
        </w:rPr>
        <w:t xml:space="preserve"> What does it mean that the gospel came to them “with power, with the </w:t>
      </w:r>
      <w:r>
        <w:rPr>
          <w:rFonts w:ascii="Times New Roman" w:hAnsi="Times New Roman" w:cs="Times New Roman"/>
          <w:sz w:val="22"/>
          <w:szCs w:val="22"/>
        </w:rPr>
        <w:t>Holy Spirit and deep conviction</w:t>
      </w:r>
      <w:r w:rsidR="00C966D1" w:rsidRPr="002E773C">
        <w:rPr>
          <w:rFonts w:ascii="Times New Roman" w:hAnsi="Times New Roman" w:cs="Times New Roman"/>
          <w:sz w:val="22"/>
          <w:szCs w:val="22"/>
        </w:rPr>
        <w:t>”</w:t>
      </w:r>
      <w:r>
        <w:rPr>
          <w:rFonts w:ascii="Times New Roman" w:hAnsi="Times New Roman" w:cs="Times New Roman"/>
          <w:sz w:val="22"/>
          <w:szCs w:val="22"/>
        </w:rPr>
        <w:t>? (4-</w:t>
      </w:r>
      <w:r w:rsidR="00C966D1" w:rsidRPr="002E773C">
        <w:rPr>
          <w:rFonts w:ascii="Times New Roman" w:hAnsi="Times New Roman" w:cs="Times New Roman"/>
          <w:sz w:val="22"/>
          <w:szCs w:val="22"/>
        </w:rPr>
        <w:t>5a</w:t>
      </w:r>
      <w:r w:rsidR="00600069" w:rsidRPr="002E773C">
        <w:rPr>
          <w:rFonts w:ascii="Times New Roman" w:hAnsi="Times New Roman" w:cs="Times New Roman"/>
          <w:sz w:val="22"/>
          <w:szCs w:val="22"/>
        </w:rPr>
        <w:t xml:space="preserve">; </w:t>
      </w:r>
      <w:r>
        <w:rPr>
          <w:rFonts w:ascii="Times New Roman" w:hAnsi="Times New Roman" w:cs="Times New Roman"/>
          <w:sz w:val="22"/>
          <w:szCs w:val="22"/>
        </w:rPr>
        <w:t>cf. 2:13-14</w:t>
      </w:r>
      <w:r w:rsidR="00C966D1" w:rsidRPr="002E773C">
        <w:rPr>
          <w:rFonts w:ascii="Times New Roman" w:hAnsi="Times New Roman" w:cs="Times New Roman"/>
          <w:sz w:val="22"/>
          <w:szCs w:val="22"/>
        </w:rPr>
        <w:t>)</w:t>
      </w:r>
    </w:p>
    <w:p w:rsidR="002E773C" w:rsidRDefault="002E773C" w:rsidP="002E773C">
      <w:pPr>
        <w:pStyle w:val="NoSpacing"/>
        <w:rPr>
          <w:rFonts w:ascii="Times New Roman" w:hAnsi="Times New Roman" w:cs="Times New Roman"/>
          <w:sz w:val="22"/>
          <w:szCs w:val="22"/>
        </w:rPr>
      </w:pPr>
    </w:p>
    <w:p w:rsidR="002E773C" w:rsidRDefault="002E773C" w:rsidP="002E773C">
      <w:pPr>
        <w:pStyle w:val="NoSpacing"/>
        <w:rPr>
          <w:rFonts w:ascii="Times New Roman" w:hAnsi="Times New Roman" w:cs="Times New Roman"/>
          <w:sz w:val="22"/>
          <w:szCs w:val="22"/>
        </w:rPr>
      </w:pPr>
    </w:p>
    <w:p w:rsidR="00600069" w:rsidRPr="002E773C" w:rsidRDefault="009B650A" w:rsidP="002E773C">
      <w:pPr>
        <w:pStyle w:val="NoSpacing"/>
        <w:rPr>
          <w:rFonts w:ascii="Times New Roman" w:hAnsi="Times New Roman" w:cs="Times New Roman"/>
          <w:sz w:val="22"/>
          <w:szCs w:val="22"/>
        </w:rPr>
      </w:pPr>
      <w:r w:rsidRPr="002E773C">
        <w:rPr>
          <w:rFonts w:ascii="Times New Roman" w:hAnsi="Times New Roman" w:cs="Times New Roman"/>
          <w:sz w:val="22"/>
          <w:szCs w:val="22"/>
        </w:rPr>
        <w:t xml:space="preserve"> </w:t>
      </w:r>
    </w:p>
    <w:p w:rsidR="00600069" w:rsidRPr="002E773C" w:rsidRDefault="00600069" w:rsidP="002E773C">
      <w:pPr>
        <w:pStyle w:val="NoSpacing"/>
        <w:rPr>
          <w:rFonts w:ascii="Times New Roman" w:hAnsi="Times New Roman" w:cs="Times New Roman"/>
          <w:sz w:val="22"/>
          <w:szCs w:val="22"/>
        </w:rPr>
      </w:pPr>
    </w:p>
    <w:p w:rsidR="00C966D1" w:rsidRDefault="002E773C" w:rsidP="002E773C">
      <w:pPr>
        <w:pStyle w:val="NoSpacing"/>
        <w:rPr>
          <w:rFonts w:ascii="Times New Roman" w:hAnsi="Times New Roman" w:cs="Times New Roman"/>
          <w:sz w:val="22"/>
          <w:szCs w:val="22"/>
        </w:rPr>
      </w:pPr>
      <w:r>
        <w:rPr>
          <w:rFonts w:ascii="Times New Roman" w:hAnsi="Times New Roman" w:cs="Times New Roman"/>
          <w:sz w:val="22"/>
          <w:szCs w:val="22"/>
        </w:rPr>
        <w:t>4. What examples did Paul set for the Thessalonians to imitate?</w:t>
      </w:r>
      <w:r w:rsidR="00600069" w:rsidRPr="002E773C">
        <w:rPr>
          <w:rFonts w:ascii="Times New Roman" w:hAnsi="Times New Roman" w:cs="Times New Roman"/>
          <w:sz w:val="22"/>
          <w:szCs w:val="22"/>
        </w:rPr>
        <w:t xml:space="preserve"> </w:t>
      </w:r>
      <w:r>
        <w:rPr>
          <w:rFonts w:ascii="Times New Roman" w:hAnsi="Times New Roman" w:cs="Times New Roman"/>
          <w:sz w:val="22"/>
          <w:szCs w:val="22"/>
        </w:rPr>
        <w:t xml:space="preserve">(5b-6; 2:9-12) </w:t>
      </w:r>
      <w:r w:rsidR="009B650A" w:rsidRPr="002E773C">
        <w:rPr>
          <w:rFonts w:ascii="Times New Roman" w:hAnsi="Times New Roman" w:cs="Times New Roman"/>
          <w:sz w:val="22"/>
          <w:szCs w:val="22"/>
        </w:rPr>
        <w:t>Why is an exemplary lifestyle a key element of evangelism</w:t>
      </w:r>
      <w:r w:rsidR="00600069" w:rsidRPr="002E773C">
        <w:rPr>
          <w:rFonts w:ascii="Times New Roman" w:hAnsi="Times New Roman" w:cs="Times New Roman"/>
          <w:sz w:val="22"/>
          <w:szCs w:val="22"/>
        </w:rPr>
        <w:t xml:space="preserve"> and spiritual growth</w:t>
      </w:r>
      <w:r w:rsidR="009B650A" w:rsidRPr="002E773C">
        <w:rPr>
          <w:rFonts w:ascii="Times New Roman" w:hAnsi="Times New Roman" w:cs="Times New Roman"/>
          <w:sz w:val="22"/>
          <w:szCs w:val="22"/>
        </w:rPr>
        <w:t>?</w:t>
      </w:r>
      <w:r>
        <w:rPr>
          <w:rFonts w:ascii="Times New Roman" w:hAnsi="Times New Roman" w:cs="Times New Roman"/>
          <w:sz w:val="22"/>
          <w:szCs w:val="22"/>
        </w:rPr>
        <w:t xml:space="preserve"> How did the Thessalonians become a role model for other believers? (7-8)</w:t>
      </w:r>
    </w:p>
    <w:p w:rsidR="002E773C" w:rsidRDefault="002E773C" w:rsidP="002E773C">
      <w:pPr>
        <w:pStyle w:val="NoSpacing"/>
        <w:rPr>
          <w:rFonts w:ascii="Times New Roman" w:hAnsi="Times New Roman" w:cs="Times New Roman"/>
          <w:sz w:val="22"/>
          <w:szCs w:val="22"/>
        </w:rPr>
      </w:pPr>
    </w:p>
    <w:p w:rsidR="002E773C" w:rsidRDefault="002E773C" w:rsidP="002E773C">
      <w:pPr>
        <w:pStyle w:val="NoSpacing"/>
        <w:rPr>
          <w:rFonts w:ascii="Times New Roman" w:hAnsi="Times New Roman" w:cs="Times New Roman"/>
          <w:sz w:val="22"/>
          <w:szCs w:val="22"/>
        </w:rPr>
      </w:pPr>
    </w:p>
    <w:p w:rsidR="002E773C" w:rsidRPr="002E773C" w:rsidRDefault="002E773C" w:rsidP="002E773C">
      <w:pPr>
        <w:pStyle w:val="NoSpacing"/>
        <w:rPr>
          <w:rFonts w:ascii="Times New Roman" w:hAnsi="Times New Roman" w:cs="Times New Roman"/>
          <w:sz w:val="22"/>
          <w:szCs w:val="22"/>
        </w:rPr>
      </w:pPr>
    </w:p>
    <w:p w:rsidR="009B650A" w:rsidRPr="002E773C" w:rsidRDefault="009B650A" w:rsidP="002E773C">
      <w:pPr>
        <w:pStyle w:val="NoSpacing"/>
        <w:rPr>
          <w:rFonts w:ascii="Times New Roman" w:hAnsi="Times New Roman" w:cs="Times New Roman"/>
          <w:sz w:val="22"/>
          <w:szCs w:val="22"/>
        </w:rPr>
      </w:pPr>
    </w:p>
    <w:p w:rsidR="002E773C" w:rsidRPr="002E773C" w:rsidRDefault="002E773C" w:rsidP="002E773C">
      <w:pPr>
        <w:pStyle w:val="NoSpacing"/>
        <w:rPr>
          <w:rFonts w:ascii="Times New Roman" w:hAnsi="Times New Roman" w:cs="Times New Roman"/>
          <w:sz w:val="22"/>
          <w:szCs w:val="22"/>
        </w:rPr>
      </w:pPr>
      <w:r>
        <w:rPr>
          <w:rFonts w:ascii="Times New Roman" w:hAnsi="Times New Roman" w:cs="Times New Roman"/>
          <w:sz w:val="22"/>
          <w:szCs w:val="22"/>
        </w:rPr>
        <w:t xml:space="preserve">5. </w:t>
      </w:r>
      <w:r w:rsidRPr="002E773C">
        <w:rPr>
          <w:rFonts w:ascii="Times New Roman" w:hAnsi="Times New Roman" w:cs="Times New Roman"/>
          <w:sz w:val="22"/>
          <w:szCs w:val="22"/>
        </w:rPr>
        <w:t>How did the gospel change the lives and hopes of the Thessalonians (9b-10)?</w:t>
      </w:r>
    </w:p>
    <w:p w:rsidR="009B650A" w:rsidRPr="002E773C" w:rsidRDefault="009B650A" w:rsidP="002E773C">
      <w:pPr>
        <w:pStyle w:val="NoSpacing"/>
        <w:rPr>
          <w:rFonts w:ascii="Times New Roman" w:hAnsi="Times New Roman" w:cs="Times New Roman"/>
          <w:sz w:val="22"/>
          <w:szCs w:val="22"/>
        </w:rPr>
      </w:pPr>
      <w:bookmarkStart w:id="0" w:name="_GoBack"/>
      <w:bookmarkEnd w:id="0"/>
    </w:p>
    <w:sectPr w:rsidR="009B650A" w:rsidRPr="002E773C" w:rsidSect="003F0D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7B8"/>
    <w:multiLevelType w:val="hybridMultilevel"/>
    <w:tmpl w:val="E1EC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915BE"/>
    <w:multiLevelType w:val="hybridMultilevel"/>
    <w:tmpl w:val="B3206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BD4"/>
    <w:rsid w:val="002E773C"/>
    <w:rsid w:val="003F0DA8"/>
    <w:rsid w:val="004F42BC"/>
    <w:rsid w:val="00600069"/>
    <w:rsid w:val="009B650A"/>
    <w:rsid w:val="00A74893"/>
    <w:rsid w:val="00BD3302"/>
    <w:rsid w:val="00C966D1"/>
    <w:rsid w:val="00E1746A"/>
    <w:rsid w:val="00E83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CB4C"/>
  <w15:chartTrackingRefBased/>
  <w15:docId w15:val="{F565A0CE-8514-DC4C-A62A-A20F1720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BD4"/>
    <w:pPr>
      <w:ind w:left="720"/>
      <w:contextualSpacing/>
    </w:pPr>
  </w:style>
  <w:style w:type="paragraph" w:styleId="NoSpacing">
    <w:name w:val="No Spacing"/>
    <w:uiPriority w:val="1"/>
    <w:qFormat/>
    <w:rsid w:val="002E7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Vucekovich</dc:creator>
  <cp:keywords/>
  <dc:description/>
  <cp:lastModifiedBy>henrykim</cp:lastModifiedBy>
  <cp:revision>2</cp:revision>
  <dcterms:created xsi:type="dcterms:W3CDTF">2020-10-07T16:46:00Z</dcterms:created>
  <dcterms:modified xsi:type="dcterms:W3CDTF">2020-10-07T16:46:00Z</dcterms:modified>
</cp:coreProperties>
</file>