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6A3F" w:rsidRDefault="00EF19C1" w:rsidP="000D6A3F">
      <w:pPr>
        <w:pStyle w:val="PlainText"/>
        <w:jc w:val="center"/>
        <w:rPr>
          <w:rFonts w:ascii="Times New Roman" w:hAnsi="Times New Roman" w:cs="Times New Roman"/>
          <w:b/>
          <w:sz w:val="24"/>
          <w:szCs w:val="24"/>
        </w:rPr>
      </w:pPr>
      <w:r>
        <w:rPr>
          <w:rFonts w:ascii="Times New Roman" w:hAnsi="Times New Roman" w:cs="Times New Roman"/>
          <w:b/>
          <w:sz w:val="24"/>
          <w:szCs w:val="24"/>
        </w:rPr>
        <w:t>Jesus Opens Our Spiritual Ears</w:t>
      </w:r>
    </w:p>
    <w:p w:rsidR="00393047" w:rsidRPr="00D869B3" w:rsidRDefault="00393047" w:rsidP="000D6A3F">
      <w:pPr>
        <w:pStyle w:val="PlainText"/>
        <w:jc w:val="center"/>
        <w:rPr>
          <w:rFonts w:ascii="Times New Roman" w:hAnsi="Times New Roman" w:cs="Times New Roman"/>
          <w:b/>
          <w:sz w:val="24"/>
          <w:szCs w:val="24"/>
        </w:rPr>
      </w:pPr>
      <w:r>
        <w:rPr>
          <w:rFonts w:ascii="Times New Roman" w:hAnsi="Times New Roman" w:cs="Times New Roman"/>
          <w:b/>
          <w:sz w:val="24"/>
          <w:szCs w:val="24"/>
        </w:rPr>
        <w:t>(Are you spiritually deaf?)</w:t>
      </w:r>
    </w:p>
    <w:p w:rsidR="000D6A3F" w:rsidRDefault="00345C59" w:rsidP="002377D4">
      <w:pPr>
        <w:pStyle w:val="PlainText"/>
        <w:jc w:val="right"/>
        <w:rPr>
          <w:rFonts w:ascii="Times New Roman" w:hAnsi="Times New Roman" w:cs="Times New Roman"/>
          <w:sz w:val="24"/>
          <w:szCs w:val="24"/>
        </w:rPr>
      </w:pPr>
      <w:r>
        <w:rPr>
          <w:rFonts w:ascii="Times New Roman" w:hAnsi="Times New Roman" w:cs="Times New Roman"/>
          <w:sz w:val="24"/>
          <w:szCs w:val="24"/>
        </w:rPr>
        <w:t>June 21, 2020</w:t>
      </w:r>
    </w:p>
    <w:p w:rsidR="00D869B3" w:rsidRPr="00D869B3" w:rsidRDefault="00D869B3" w:rsidP="002377D4">
      <w:pPr>
        <w:pStyle w:val="PlainText"/>
        <w:jc w:val="right"/>
        <w:rPr>
          <w:rFonts w:ascii="Times New Roman" w:hAnsi="Times New Roman" w:cs="Times New Roman"/>
          <w:sz w:val="24"/>
          <w:szCs w:val="24"/>
        </w:rPr>
      </w:pPr>
    </w:p>
    <w:p w:rsidR="000D6A3F" w:rsidRPr="00D869B3" w:rsidRDefault="00EF19C1" w:rsidP="003D16B3">
      <w:pPr>
        <w:pStyle w:val="PlainText"/>
        <w:rPr>
          <w:rFonts w:ascii="Times New Roman" w:hAnsi="Times New Roman" w:cs="Times New Roman"/>
          <w:sz w:val="24"/>
          <w:szCs w:val="24"/>
        </w:rPr>
      </w:pPr>
      <w:r>
        <w:rPr>
          <w:rFonts w:ascii="Times New Roman" w:hAnsi="Times New Roman" w:cs="Times New Roman"/>
          <w:sz w:val="24"/>
          <w:szCs w:val="24"/>
        </w:rPr>
        <w:t>Mark 7:24-37</w:t>
      </w:r>
    </w:p>
    <w:p w:rsidR="000D6A3F" w:rsidRDefault="00EF19C1" w:rsidP="003D16B3">
      <w:pPr>
        <w:pStyle w:val="PlainText"/>
        <w:rPr>
          <w:rFonts w:ascii="Times New Roman" w:hAnsi="Times New Roman" w:cs="Times New Roman"/>
          <w:sz w:val="24"/>
          <w:szCs w:val="24"/>
        </w:rPr>
      </w:pPr>
      <w:r>
        <w:rPr>
          <w:rFonts w:ascii="Times New Roman" w:hAnsi="Times New Roman" w:cs="Times New Roman"/>
          <w:sz w:val="24"/>
          <w:szCs w:val="24"/>
        </w:rPr>
        <w:t xml:space="preserve">Key Verse 7:34 </w:t>
      </w:r>
      <w:r w:rsidRPr="00EF19C1">
        <w:rPr>
          <w:rFonts w:ascii="Times New Roman" w:hAnsi="Times New Roman" w:cs="Times New Roman"/>
          <w:sz w:val="24"/>
          <w:szCs w:val="24"/>
        </w:rPr>
        <w:t>“He looked up to heaven and with a deep sigh said to him, ‘Ephphatha!’ (which means ‘Be opened!’).”</w:t>
      </w:r>
    </w:p>
    <w:p w:rsidR="00EF19C1" w:rsidRDefault="00EF19C1" w:rsidP="003D16B3">
      <w:pPr>
        <w:pStyle w:val="PlainText"/>
        <w:rPr>
          <w:rFonts w:ascii="Times New Roman" w:hAnsi="Times New Roman" w:cs="Times New Roman"/>
          <w:sz w:val="24"/>
          <w:szCs w:val="24"/>
        </w:rPr>
      </w:pPr>
    </w:p>
    <w:p w:rsidR="00483C8A" w:rsidRPr="00AC1AD1" w:rsidRDefault="00483C8A" w:rsidP="00483C8A">
      <w:pPr>
        <w:pStyle w:val="PlainText"/>
        <w:rPr>
          <w:rFonts w:ascii="Times New Roman" w:hAnsi="Times New Roman" w:cs="Times New Roman"/>
          <w:sz w:val="24"/>
          <w:szCs w:val="24"/>
        </w:rPr>
      </w:pPr>
      <w:r w:rsidRPr="00483C8A">
        <w:rPr>
          <w:rFonts w:ascii="Times New Roman" w:hAnsi="Times New Roman" w:cs="Times New Roman"/>
          <w:sz w:val="24"/>
          <w:szCs w:val="24"/>
        </w:rPr>
        <w:t xml:space="preserve">In modern times we communicate with each other </w:t>
      </w:r>
      <w:r w:rsidR="00E7723D">
        <w:rPr>
          <w:rFonts w:ascii="Times New Roman" w:hAnsi="Times New Roman" w:cs="Times New Roman"/>
          <w:sz w:val="24"/>
          <w:szCs w:val="24"/>
        </w:rPr>
        <w:t xml:space="preserve">in </w:t>
      </w:r>
      <w:r w:rsidRPr="00483C8A">
        <w:rPr>
          <w:rFonts w:ascii="Times New Roman" w:hAnsi="Times New Roman" w:cs="Times New Roman"/>
          <w:sz w:val="24"/>
          <w:szCs w:val="24"/>
        </w:rPr>
        <w:t>many different ways: cell phones, e-mails, instant messaging. Yet many people have difficulty in communication. They suffer greatly from misunderstanding. I said one time, “In UBF we should get all A’s to glorify God.” Then one student misunderstood it, thinking that if she does not get all A’s in her class</w:t>
      </w:r>
      <w:r w:rsidR="00516FFF">
        <w:rPr>
          <w:rFonts w:ascii="Times New Roman" w:hAnsi="Times New Roman" w:cs="Times New Roman"/>
          <w:sz w:val="24"/>
          <w:szCs w:val="24"/>
        </w:rPr>
        <w:t>es</w:t>
      </w:r>
      <w:r w:rsidRPr="00483C8A">
        <w:rPr>
          <w:rFonts w:ascii="Times New Roman" w:hAnsi="Times New Roman" w:cs="Times New Roman"/>
          <w:sz w:val="24"/>
          <w:szCs w:val="24"/>
        </w:rPr>
        <w:t>, she will be</w:t>
      </w:r>
      <w:r w:rsidR="00B64F7A">
        <w:rPr>
          <w:rFonts w:ascii="Times New Roman" w:hAnsi="Times New Roman" w:cs="Times New Roman"/>
          <w:sz w:val="24"/>
          <w:szCs w:val="24"/>
        </w:rPr>
        <w:t xml:space="preserve"> condemned</w:t>
      </w:r>
      <w:r w:rsidRPr="00483C8A">
        <w:rPr>
          <w:rFonts w:ascii="Times New Roman" w:hAnsi="Times New Roman" w:cs="Times New Roman"/>
          <w:sz w:val="24"/>
          <w:szCs w:val="24"/>
        </w:rPr>
        <w:t>. The reason we misunderstand each other is because we interpret the other person’s words based our own experience and prejudice. Obviously she was a very fearful person and she understood my words based on her fear. When we receive outside information, our brain takes that information and compares it to what it already knows. Then the brain alters the information and stores the altered information. It is as if our brains are playing the children’s game “Broken Telephon</w:t>
      </w:r>
      <w:r w:rsidR="005940F1">
        <w:rPr>
          <w:rFonts w:ascii="Times New Roman" w:hAnsi="Times New Roman" w:cs="Times New Roman"/>
          <w:sz w:val="24"/>
          <w:szCs w:val="24"/>
        </w:rPr>
        <w:t xml:space="preserve">e”--where one child receives a </w:t>
      </w:r>
      <w:r w:rsidRPr="00483C8A">
        <w:rPr>
          <w:rFonts w:ascii="Times New Roman" w:hAnsi="Times New Roman" w:cs="Times New Roman"/>
          <w:sz w:val="24"/>
          <w:szCs w:val="24"/>
        </w:rPr>
        <w:t xml:space="preserve">whispered word and passes it to another child. Then that child passes it to another and so on until the last child informs the group of </w:t>
      </w:r>
      <w:r w:rsidR="00393047">
        <w:rPr>
          <w:rFonts w:ascii="Times New Roman" w:hAnsi="Times New Roman" w:cs="Times New Roman"/>
          <w:sz w:val="24"/>
          <w:szCs w:val="24"/>
        </w:rPr>
        <w:t>what they heard</w:t>
      </w:r>
      <w:r w:rsidRPr="00483C8A">
        <w:rPr>
          <w:rFonts w:ascii="Times New Roman" w:hAnsi="Times New Roman" w:cs="Times New Roman"/>
          <w:sz w:val="24"/>
          <w:szCs w:val="24"/>
        </w:rPr>
        <w:t xml:space="preserve">. Each individual’s experience of the word alters the word. For example, at </w:t>
      </w:r>
      <w:r w:rsidR="00393047">
        <w:rPr>
          <w:rFonts w:ascii="Times New Roman" w:hAnsi="Times New Roman" w:cs="Times New Roman"/>
          <w:sz w:val="24"/>
          <w:szCs w:val="24"/>
        </w:rPr>
        <w:t>one</w:t>
      </w:r>
      <w:r>
        <w:rPr>
          <w:rFonts w:ascii="Times New Roman" w:hAnsi="Times New Roman" w:cs="Times New Roman"/>
          <w:sz w:val="24"/>
          <w:szCs w:val="24"/>
        </w:rPr>
        <w:t xml:space="preserve"> </w:t>
      </w:r>
      <w:r w:rsidRPr="00483C8A">
        <w:rPr>
          <w:rFonts w:ascii="Times New Roman" w:hAnsi="Times New Roman" w:cs="Times New Roman"/>
          <w:sz w:val="24"/>
          <w:szCs w:val="24"/>
        </w:rPr>
        <w:t>picnic</w:t>
      </w:r>
      <w:r w:rsidR="00AC1AD1">
        <w:rPr>
          <w:rFonts w:ascii="Times New Roman" w:hAnsi="Times New Roman" w:cs="Times New Roman"/>
          <w:sz w:val="24"/>
          <w:szCs w:val="24"/>
        </w:rPr>
        <w:t>, we played the game. M.</w:t>
      </w:r>
      <w:r w:rsidRPr="00483C8A">
        <w:rPr>
          <w:rFonts w:ascii="Times New Roman" w:hAnsi="Times New Roman" w:cs="Times New Roman"/>
          <w:sz w:val="24"/>
          <w:szCs w:val="24"/>
        </w:rPr>
        <w:t xml:space="preserve"> Esther whispered, “Hope is a thing with feathers that perches in the soul.” </w:t>
      </w:r>
      <w:r w:rsidRPr="00AC1AD1">
        <w:rPr>
          <w:rFonts w:ascii="Times New Roman" w:hAnsi="Times New Roman" w:cs="Times New Roman"/>
          <w:sz w:val="24"/>
          <w:szCs w:val="24"/>
        </w:rPr>
        <w:t>Guess what came out: “Hope is purchasing Bibles i</w:t>
      </w:r>
      <w:r w:rsidR="008C7305">
        <w:rPr>
          <w:rFonts w:ascii="Times New Roman" w:hAnsi="Times New Roman" w:cs="Times New Roman"/>
          <w:sz w:val="24"/>
          <w:szCs w:val="24"/>
        </w:rPr>
        <w:t>n Seoul, Korea.” In t</w:t>
      </w:r>
      <w:r w:rsidRPr="00AC1AD1">
        <w:rPr>
          <w:rFonts w:ascii="Times New Roman" w:hAnsi="Times New Roman" w:cs="Times New Roman"/>
          <w:sz w:val="24"/>
          <w:szCs w:val="24"/>
        </w:rPr>
        <w:t>oday’s passage, Jesus heals the daughter of a Gentile woman.</w:t>
      </w:r>
      <w:r w:rsidR="00AC1AD1" w:rsidRPr="00AC1AD1">
        <w:rPr>
          <w:rFonts w:ascii="Times New Roman" w:hAnsi="Times New Roman" w:cs="Times New Roman"/>
          <w:sz w:val="24"/>
          <w:szCs w:val="24"/>
        </w:rPr>
        <w:t xml:space="preserve"> Even though Jesus says harsh words, h</w:t>
      </w:r>
      <w:r w:rsidRPr="00AC1AD1">
        <w:rPr>
          <w:rFonts w:ascii="Times New Roman" w:hAnsi="Times New Roman" w:cs="Times New Roman"/>
          <w:sz w:val="24"/>
          <w:szCs w:val="24"/>
        </w:rPr>
        <w:t xml:space="preserve">er spiritual ears were open to understand Jesus correctly, and asked for his mercy. </w:t>
      </w:r>
      <w:r w:rsidR="00E7723D">
        <w:rPr>
          <w:rFonts w:ascii="Times New Roman" w:hAnsi="Times New Roman" w:cs="Times New Roman"/>
          <w:sz w:val="24"/>
          <w:szCs w:val="24"/>
        </w:rPr>
        <w:t xml:space="preserve">Also Jesus opened the ears of the deaf-mute man. </w:t>
      </w:r>
      <w:r w:rsidRPr="00AC1AD1">
        <w:rPr>
          <w:rFonts w:ascii="Times New Roman" w:hAnsi="Times New Roman" w:cs="Times New Roman"/>
          <w:sz w:val="24"/>
          <w:szCs w:val="24"/>
        </w:rPr>
        <w:t>May</w:t>
      </w:r>
      <w:r w:rsidR="00393047">
        <w:rPr>
          <w:rFonts w:ascii="Times New Roman" w:hAnsi="Times New Roman" w:cs="Times New Roman"/>
          <w:sz w:val="24"/>
          <w:szCs w:val="24"/>
        </w:rPr>
        <w:t xml:space="preserve"> Jesus open our spiritual ears</w:t>
      </w:r>
      <w:r w:rsidRPr="00AC1AD1">
        <w:rPr>
          <w:rFonts w:ascii="Times New Roman" w:hAnsi="Times New Roman" w:cs="Times New Roman"/>
          <w:sz w:val="24"/>
          <w:szCs w:val="24"/>
        </w:rPr>
        <w:t>.</w:t>
      </w:r>
    </w:p>
    <w:p w:rsidR="005D1140" w:rsidRPr="00AC1AD1" w:rsidRDefault="005D1140" w:rsidP="009C1FCE">
      <w:pPr>
        <w:pStyle w:val="PlainText"/>
        <w:rPr>
          <w:rFonts w:ascii="Times New Roman" w:hAnsi="Times New Roman" w:cs="Times New Roman"/>
          <w:sz w:val="24"/>
          <w:szCs w:val="24"/>
        </w:rPr>
      </w:pPr>
    </w:p>
    <w:p w:rsidR="00506879" w:rsidRPr="00506879" w:rsidRDefault="009C1FCE" w:rsidP="009C1FCE">
      <w:pPr>
        <w:pStyle w:val="PlainText"/>
        <w:rPr>
          <w:rFonts w:ascii="Times New Roman" w:hAnsi="Times New Roman" w:cs="Times New Roman"/>
          <w:sz w:val="24"/>
          <w:szCs w:val="24"/>
        </w:rPr>
      </w:pPr>
      <w:r w:rsidRPr="00D869B3">
        <w:rPr>
          <w:rFonts w:ascii="Times New Roman" w:hAnsi="Times New Roman" w:cs="Times New Roman"/>
          <w:sz w:val="24"/>
          <w:szCs w:val="24"/>
        </w:rPr>
        <w:t xml:space="preserve">After dealing decisively with wicked religious leaders, Jesus left </w:t>
      </w:r>
      <w:smartTag w:uri="urn:schemas-microsoft-com:office:smarttags" w:element="place">
        <w:r w:rsidRPr="00D869B3">
          <w:rPr>
            <w:rFonts w:ascii="Times New Roman" w:hAnsi="Times New Roman" w:cs="Times New Roman"/>
            <w:sz w:val="24"/>
            <w:szCs w:val="24"/>
          </w:rPr>
          <w:t>Galilee</w:t>
        </w:r>
      </w:smartTag>
      <w:r w:rsidRPr="00D869B3">
        <w:rPr>
          <w:rFonts w:ascii="Times New Roman" w:hAnsi="Times New Roman" w:cs="Times New Roman"/>
          <w:sz w:val="24"/>
          <w:szCs w:val="24"/>
        </w:rPr>
        <w:t xml:space="preserve"> and went to the vicinity of </w:t>
      </w:r>
      <w:smartTag w:uri="urn:schemas-microsoft-com:office:smarttags" w:element="City">
        <w:smartTag w:uri="urn:schemas-microsoft-com:office:smarttags" w:element="place">
          <w:r w:rsidRPr="00D869B3">
            <w:rPr>
              <w:rFonts w:ascii="Times New Roman" w:hAnsi="Times New Roman" w:cs="Times New Roman"/>
              <w:sz w:val="24"/>
              <w:szCs w:val="24"/>
            </w:rPr>
            <w:t>Tyre</w:t>
          </w:r>
        </w:smartTag>
      </w:smartTag>
      <w:r w:rsidRPr="00D869B3">
        <w:rPr>
          <w:rFonts w:ascii="Times New Roman" w:hAnsi="Times New Roman" w:cs="Times New Roman"/>
          <w:sz w:val="24"/>
          <w:szCs w:val="24"/>
        </w:rPr>
        <w:t>. Tyre was</w:t>
      </w:r>
      <w:r w:rsidR="003953ED">
        <w:rPr>
          <w:rFonts w:ascii="Times New Roman" w:hAnsi="Times New Roman" w:cs="Times New Roman"/>
          <w:sz w:val="24"/>
          <w:szCs w:val="24"/>
        </w:rPr>
        <w:t xml:space="preserve"> in north</w:t>
      </w:r>
      <w:r w:rsidRPr="00D869B3">
        <w:rPr>
          <w:rFonts w:ascii="Times New Roman" w:hAnsi="Times New Roman" w:cs="Times New Roman"/>
          <w:sz w:val="24"/>
          <w:szCs w:val="24"/>
        </w:rPr>
        <w:t>west of Israel, and it was</w:t>
      </w:r>
      <w:r w:rsidR="00222097">
        <w:rPr>
          <w:rFonts w:ascii="Times New Roman" w:hAnsi="Times New Roman" w:cs="Times New Roman"/>
          <w:sz w:val="24"/>
          <w:szCs w:val="24"/>
        </w:rPr>
        <w:t xml:space="preserve"> a</w:t>
      </w:r>
      <w:r w:rsidRPr="00D869B3">
        <w:rPr>
          <w:rFonts w:ascii="Times New Roman" w:hAnsi="Times New Roman" w:cs="Times New Roman"/>
          <w:sz w:val="24"/>
          <w:szCs w:val="24"/>
        </w:rPr>
        <w:t xml:space="preserve"> Gentile territory. Jesus wanted to avoid the hostility of the Pharisees and t</w:t>
      </w:r>
      <w:r w:rsidR="002F49C3">
        <w:rPr>
          <w:rFonts w:ascii="Times New Roman" w:hAnsi="Times New Roman" w:cs="Times New Roman"/>
          <w:sz w:val="24"/>
          <w:szCs w:val="24"/>
        </w:rPr>
        <w:t xml:space="preserve">he demands of the crowds, and </w:t>
      </w:r>
      <w:r w:rsidRPr="00D869B3">
        <w:rPr>
          <w:rFonts w:ascii="Times New Roman" w:hAnsi="Times New Roman" w:cs="Times New Roman"/>
          <w:sz w:val="24"/>
          <w:szCs w:val="24"/>
        </w:rPr>
        <w:t>wanted to spend some quality time with his disciples to plant gospel faith in their hearts. So Jesus entered a house and did not want anyone to know about it. Yet he could not keep his presence a secret. Look at verse 25. “In fact, as soon as she heard about him, a woman whose little d</w:t>
      </w:r>
      <w:r w:rsidR="00483C8A">
        <w:rPr>
          <w:rFonts w:ascii="Times New Roman" w:hAnsi="Times New Roman" w:cs="Times New Roman"/>
          <w:sz w:val="24"/>
          <w:szCs w:val="24"/>
        </w:rPr>
        <w:t>aughter was possessed by an impure</w:t>
      </w:r>
      <w:r w:rsidRPr="00D869B3">
        <w:rPr>
          <w:rFonts w:ascii="Times New Roman" w:hAnsi="Times New Roman" w:cs="Times New Roman"/>
          <w:sz w:val="24"/>
          <w:szCs w:val="24"/>
        </w:rPr>
        <w:t xml:space="preserve"> spirit came and fell at his feet.” This woman had a very difficult problem. Her little d</w:t>
      </w:r>
      <w:r w:rsidR="00483C8A">
        <w:rPr>
          <w:rFonts w:ascii="Times New Roman" w:hAnsi="Times New Roman" w:cs="Times New Roman"/>
          <w:sz w:val="24"/>
          <w:szCs w:val="24"/>
        </w:rPr>
        <w:t>aughter was possessed by an impure</w:t>
      </w:r>
      <w:r w:rsidRPr="00D869B3">
        <w:rPr>
          <w:rFonts w:ascii="Times New Roman" w:hAnsi="Times New Roman" w:cs="Times New Roman"/>
          <w:sz w:val="24"/>
          <w:szCs w:val="24"/>
        </w:rPr>
        <w:t xml:space="preserve"> spirit. “Little daughter” implies that she was quite young, maybe a preteen. </w:t>
      </w:r>
      <w:r w:rsidR="00483C8A">
        <w:rPr>
          <w:rFonts w:ascii="Times New Roman" w:hAnsi="Times New Roman" w:cs="Times New Roman"/>
          <w:sz w:val="24"/>
          <w:szCs w:val="24"/>
        </w:rPr>
        <w:t>The impure</w:t>
      </w:r>
      <w:r w:rsidRPr="00D869B3">
        <w:rPr>
          <w:rFonts w:ascii="Times New Roman" w:hAnsi="Times New Roman" w:cs="Times New Roman"/>
          <w:sz w:val="24"/>
          <w:szCs w:val="24"/>
        </w:rPr>
        <w:t xml:space="preserve"> spirit filled her with bitterness and malice and drove her to do terrible things. Perhaps she skipped class, </w:t>
      </w:r>
      <w:r w:rsidR="005D1140">
        <w:rPr>
          <w:rFonts w:ascii="Times New Roman" w:hAnsi="Times New Roman" w:cs="Times New Roman"/>
          <w:sz w:val="24"/>
          <w:szCs w:val="24"/>
        </w:rPr>
        <w:t>drank and took drugs</w:t>
      </w:r>
      <w:r w:rsidRPr="00D869B3">
        <w:rPr>
          <w:rFonts w:ascii="Times New Roman" w:hAnsi="Times New Roman" w:cs="Times New Roman"/>
          <w:sz w:val="24"/>
          <w:szCs w:val="24"/>
        </w:rPr>
        <w:t>.</w:t>
      </w:r>
      <w:r w:rsidR="005D1140">
        <w:rPr>
          <w:rFonts w:ascii="Times New Roman" w:hAnsi="Times New Roman" w:cs="Times New Roman"/>
          <w:sz w:val="24"/>
          <w:szCs w:val="24"/>
        </w:rPr>
        <w:t xml:space="preserve"> </w:t>
      </w:r>
      <w:r w:rsidR="00506879">
        <w:rPr>
          <w:rFonts w:ascii="Times New Roman" w:hAnsi="Times New Roman" w:cs="Times New Roman"/>
          <w:sz w:val="24"/>
          <w:szCs w:val="24"/>
        </w:rPr>
        <w:t xml:space="preserve">Can you imagine her mother’s </w:t>
      </w:r>
      <w:r w:rsidR="00506879" w:rsidRPr="00506879">
        <w:rPr>
          <w:rFonts w:ascii="Times New Roman" w:hAnsi="Times New Roman" w:cs="Times New Roman"/>
          <w:sz w:val="24"/>
          <w:szCs w:val="24"/>
        </w:rPr>
        <w:t xml:space="preserve">agony? </w:t>
      </w:r>
    </w:p>
    <w:p w:rsidR="00506879" w:rsidRPr="00506879" w:rsidRDefault="00506879" w:rsidP="009C1FCE">
      <w:pPr>
        <w:pStyle w:val="PlainText"/>
        <w:rPr>
          <w:rFonts w:ascii="Times New Roman" w:hAnsi="Times New Roman" w:cs="Times New Roman"/>
          <w:sz w:val="24"/>
          <w:szCs w:val="24"/>
        </w:rPr>
      </w:pPr>
    </w:p>
    <w:p w:rsidR="00E02ABE" w:rsidRPr="00E02ABE" w:rsidRDefault="003953ED" w:rsidP="00E02ABE">
      <w:pPr>
        <w:pStyle w:val="PlainText"/>
        <w:rPr>
          <w:rFonts w:ascii="Times New Roman" w:hAnsi="Times New Roman" w:cs="Times New Roman"/>
          <w:sz w:val="24"/>
          <w:szCs w:val="24"/>
        </w:rPr>
      </w:pPr>
      <w:r>
        <w:rPr>
          <w:rFonts w:ascii="Times New Roman" w:hAnsi="Times New Roman" w:cs="Times New Roman"/>
          <w:sz w:val="24"/>
          <w:szCs w:val="24"/>
        </w:rPr>
        <w:t xml:space="preserve">Most likely </w:t>
      </w:r>
      <w:r w:rsidR="00506879" w:rsidRPr="00506879">
        <w:rPr>
          <w:rFonts w:ascii="Times New Roman" w:hAnsi="Times New Roman" w:cs="Times New Roman"/>
          <w:sz w:val="24"/>
          <w:szCs w:val="24"/>
        </w:rPr>
        <w:t xml:space="preserve">this Gentile woman did everything to help her daughter. </w:t>
      </w:r>
      <w:r w:rsidR="00B67767">
        <w:rPr>
          <w:rFonts w:ascii="Times New Roman" w:hAnsi="Times New Roman" w:cs="Times New Roman"/>
          <w:sz w:val="24"/>
          <w:szCs w:val="24"/>
        </w:rPr>
        <w:t xml:space="preserve">She took her to a doctor. Probably she took her to a psychiatrist. But nothing worked. Her heart felt dead. </w:t>
      </w:r>
      <w:r w:rsidR="00B67767" w:rsidRPr="00506879">
        <w:rPr>
          <w:rFonts w:ascii="Times New Roman" w:hAnsi="Times New Roman" w:cs="Times New Roman"/>
          <w:sz w:val="24"/>
          <w:szCs w:val="24"/>
        </w:rPr>
        <w:t xml:space="preserve">However, when she heard about Jesus, something happened in her heart. The name Jesus stirred her soul. She heard how Jesus had driven many demons out of people in </w:t>
      </w:r>
      <w:smartTag w:uri="urn:schemas-microsoft-com:office:smarttags" w:element="country-region">
        <w:smartTag w:uri="urn:schemas-microsoft-com:office:smarttags" w:element="place">
          <w:r w:rsidR="00B67767" w:rsidRPr="00506879">
            <w:rPr>
              <w:rFonts w:ascii="Times New Roman" w:hAnsi="Times New Roman" w:cs="Times New Roman"/>
              <w:sz w:val="24"/>
              <w:szCs w:val="24"/>
            </w:rPr>
            <w:t>Israel</w:t>
          </w:r>
        </w:smartTag>
      </w:smartTag>
      <w:r w:rsidR="00B67767" w:rsidRPr="00506879">
        <w:rPr>
          <w:rFonts w:ascii="Times New Roman" w:hAnsi="Times New Roman" w:cs="Times New Roman"/>
          <w:sz w:val="24"/>
          <w:szCs w:val="24"/>
        </w:rPr>
        <w:t>.</w:t>
      </w:r>
      <w:r w:rsidR="00B67767">
        <w:rPr>
          <w:rFonts w:ascii="Times New Roman" w:hAnsi="Times New Roman" w:cs="Times New Roman"/>
          <w:sz w:val="24"/>
          <w:szCs w:val="24"/>
        </w:rPr>
        <w:t xml:space="preserve"> In chapter 3:8, </w:t>
      </w:r>
      <w:r>
        <w:rPr>
          <w:rFonts w:ascii="Times New Roman" w:hAnsi="Times New Roman" w:cs="Times New Roman"/>
          <w:sz w:val="24"/>
          <w:szCs w:val="24"/>
        </w:rPr>
        <w:t xml:space="preserve">we see that </w:t>
      </w:r>
      <w:r w:rsidR="00B67767">
        <w:rPr>
          <w:rFonts w:ascii="Times New Roman" w:hAnsi="Times New Roman" w:cs="Times New Roman"/>
          <w:sz w:val="24"/>
          <w:szCs w:val="24"/>
        </w:rPr>
        <w:t xml:space="preserve">many people from </w:t>
      </w:r>
      <w:smartTag w:uri="urn:schemas-microsoft-com:office:smarttags" w:element="City">
        <w:smartTag w:uri="urn:schemas-microsoft-com:office:smarttags" w:element="place">
          <w:r w:rsidR="00B67767">
            <w:rPr>
              <w:rFonts w:ascii="Times New Roman" w:hAnsi="Times New Roman" w:cs="Times New Roman"/>
              <w:sz w:val="24"/>
              <w:szCs w:val="24"/>
            </w:rPr>
            <w:t>Tyre</w:t>
          </w:r>
        </w:smartTag>
      </w:smartTag>
      <w:r w:rsidR="00B67767">
        <w:rPr>
          <w:rFonts w:ascii="Times New Roman" w:hAnsi="Times New Roman" w:cs="Times New Roman"/>
          <w:sz w:val="24"/>
          <w:szCs w:val="24"/>
        </w:rPr>
        <w:t xml:space="preserve"> and </w:t>
      </w:r>
      <w:smartTag w:uri="urn:schemas-microsoft-com:office:smarttags" w:element="City">
        <w:smartTag w:uri="urn:schemas-microsoft-com:office:smarttags" w:element="place">
          <w:r w:rsidR="00B67767">
            <w:rPr>
              <w:rFonts w:ascii="Times New Roman" w:hAnsi="Times New Roman" w:cs="Times New Roman"/>
              <w:sz w:val="24"/>
              <w:szCs w:val="24"/>
            </w:rPr>
            <w:t>Sidon</w:t>
          </w:r>
        </w:smartTag>
      </w:smartTag>
      <w:r w:rsidR="00B67767">
        <w:rPr>
          <w:rFonts w:ascii="Times New Roman" w:hAnsi="Times New Roman" w:cs="Times New Roman"/>
          <w:sz w:val="24"/>
          <w:szCs w:val="24"/>
        </w:rPr>
        <w:t xml:space="preserve"> came to </w:t>
      </w:r>
      <w:smartTag w:uri="urn:schemas-microsoft-com:office:smarttags" w:element="place">
        <w:r w:rsidR="00B67767">
          <w:rPr>
            <w:rFonts w:ascii="Times New Roman" w:hAnsi="Times New Roman" w:cs="Times New Roman"/>
            <w:sz w:val="24"/>
            <w:szCs w:val="24"/>
          </w:rPr>
          <w:t>Galilee</w:t>
        </w:r>
      </w:smartTag>
      <w:r w:rsidR="00B67767">
        <w:rPr>
          <w:rFonts w:ascii="Times New Roman" w:hAnsi="Times New Roman" w:cs="Times New Roman"/>
          <w:sz w:val="24"/>
          <w:szCs w:val="24"/>
        </w:rPr>
        <w:t xml:space="preserve"> and witnessed Jesus’ healing power. Next door neighbors told her about Jesus. </w:t>
      </w:r>
      <w:r w:rsidR="00B67767" w:rsidRPr="00506879">
        <w:rPr>
          <w:rFonts w:ascii="Times New Roman" w:hAnsi="Times New Roman" w:cs="Times New Roman"/>
          <w:sz w:val="24"/>
          <w:szCs w:val="24"/>
        </w:rPr>
        <w:t xml:space="preserve">She believed that Jesus could heal her daughter as well. New hope sprang up and her heart came alive. </w:t>
      </w:r>
      <w:r w:rsidR="001633CA">
        <w:rPr>
          <w:rFonts w:ascii="Times New Roman" w:hAnsi="Times New Roman" w:cs="Times New Roman"/>
          <w:sz w:val="24"/>
          <w:szCs w:val="24"/>
        </w:rPr>
        <w:t xml:space="preserve">She </w:t>
      </w:r>
      <w:r w:rsidR="00506879" w:rsidRPr="00506879">
        <w:rPr>
          <w:rFonts w:ascii="Times New Roman" w:hAnsi="Times New Roman" w:cs="Times New Roman"/>
          <w:sz w:val="24"/>
          <w:szCs w:val="24"/>
        </w:rPr>
        <w:t xml:space="preserve">made a decision of faith to bring her daughter’s problem to Jesus. She did not remain </w:t>
      </w:r>
      <w:r w:rsidR="002F49C3">
        <w:rPr>
          <w:rFonts w:ascii="Times New Roman" w:hAnsi="Times New Roman" w:cs="Times New Roman"/>
          <w:sz w:val="24"/>
          <w:szCs w:val="24"/>
        </w:rPr>
        <w:t xml:space="preserve">in her hopeless human condition. </w:t>
      </w:r>
      <w:r w:rsidR="00506879" w:rsidRPr="00506879">
        <w:rPr>
          <w:rFonts w:ascii="Times New Roman" w:hAnsi="Times New Roman" w:cs="Times New Roman"/>
          <w:sz w:val="24"/>
          <w:szCs w:val="24"/>
        </w:rPr>
        <w:t>She made a giant leap of faith by coming to Jesus. Mark comments in verse</w:t>
      </w:r>
      <w:r w:rsidR="001E35C9">
        <w:rPr>
          <w:rFonts w:ascii="Times New Roman" w:hAnsi="Times New Roman" w:cs="Times New Roman"/>
          <w:sz w:val="24"/>
          <w:szCs w:val="24"/>
        </w:rPr>
        <w:t xml:space="preserve"> 26 that the woman was Greek, </w:t>
      </w:r>
      <w:r w:rsidR="001E35C9">
        <w:rPr>
          <w:rFonts w:ascii="Times New Roman" w:hAnsi="Times New Roman" w:cs="Times New Roman"/>
          <w:sz w:val="24"/>
          <w:szCs w:val="24"/>
        </w:rPr>
        <w:lastRenderedPageBreak/>
        <w:t xml:space="preserve">born in Syrian Phoenicia. </w:t>
      </w:r>
      <w:r w:rsidR="00B64F7A">
        <w:rPr>
          <w:rFonts w:ascii="Times New Roman" w:hAnsi="Times New Roman" w:cs="Times New Roman"/>
          <w:sz w:val="24"/>
          <w:szCs w:val="24"/>
        </w:rPr>
        <w:t>Greeks were</w:t>
      </w:r>
      <w:r w:rsidR="00506879" w:rsidRPr="00506879">
        <w:rPr>
          <w:rFonts w:ascii="Times New Roman" w:hAnsi="Times New Roman" w:cs="Times New Roman"/>
          <w:sz w:val="24"/>
          <w:szCs w:val="24"/>
        </w:rPr>
        <w:t xml:space="preserve"> proud of their cultural and intellectual heritage.</w:t>
      </w:r>
      <w:r w:rsidR="001E35C9">
        <w:rPr>
          <w:rFonts w:ascii="Times New Roman" w:hAnsi="Times New Roman" w:cs="Times New Roman"/>
          <w:sz w:val="24"/>
          <w:szCs w:val="24"/>
        </w:rPr>
        <w:t xml:space="preserve"> Greek was the</w:t>
      </w:r>
      <w:r w:rsidR="00506879" w:rsidRPr="00506879">
        <w:rPr>
          <w:rFonts w:ascii="Times New Roman" w:hAnsi="Times New Roman" w:cs="Times New Roman"/>
          <w:sz w:val="24"/>
          <w:szCs w:val="24"/>
        </w:rPr>
        <w:t xml:space="preserve"> </w:t>
      </w:r>
      <w:r w:rsidR="00222097">
        <w:rPr>
          <w:rFonts w:ascii="Times New Roman" w:hAnsi="Times New Roman" w:cs="Times New Roman"/>
          <w:sz w:val="24"/>
          <w:szCs w:val="24"/>
        </w:rPr>
        <w:t>language of scholars</w:t>
      </w:r>
      <w:r w:rsidR="00B64F7A">
        <w:rPr>
          <w:rFonts w:ascii="Times New Roman" w:hAnsi="Times New Roman" w:cs="Times New Roman"/>
          <w:sz w:val="24"/>
          <w:szCs w:val="24"/>
        </w:rPr>
        <w:t>. Greeks conquered Israel in the past</w:t>
      </w:r>
      <w:r w:rsidR="00222097">
        <w:rPr>
          <w:rFonts w:ascii="Times New Roman" w:hAnsi="Times New Roman" w:cs="Times New Roman"/>
          <w:sz w:val="24"/>
          <w:szCs w:val="24"/>
        </w:rPr>
        <w:t xml:space="preserve"> and tried to remove Jewish culture. </w:t>
      </w:r>
      <w:r w:rsidR="00506879" w:rsidRPr="00506879">
        <w:rPr>
          <w:rFonts w:ascii="Times New Roman" w:hAnsi="Times New Roman" w:cs="Times New Roman"/>
          <w:sz w:val="24"/>
          <w:szCs w:val="24"/>
        </w:rPr>
        <w:t xml:space="preserve">She was a proud Greek woman. But she curbed her human pride to save her suffering daughter. </w:t>
      </w:r>
      <w:r w:rsidR="00E02ABE">
        <w:rPr>
          <w:rFonts w:ascii="Times New Roman" w:hAnsi="Times New Roman" w:cs="Times New Roman"/>
          <w:sz w:val="24"/>
          <w:szCs w:val="24"/>
        </w:rPr>
        <w:t>Furthermore, n</w:t>
      </w:r>
      <w:r w:rsidR="00E02ABE" w:rsidRPr="00E02ABE">
        <w:rPr>
          <w:rFonts w:ascii="Times New Roman" w:hAnsi="Times New Roman" w:cs="Times New Roman"/>
          <w:sz w:val="24"/>
          <w:szCs w:val="24"/>
        </w:rPr>
        <w:t>o mother wants to reveal her daughter’s demon possession. They want to hide their children’s problem. B</w:t>
      </w:r>
      <w:r w:rsidR="00B64F7A">
        <w:rPr>
          <w:rFonts w:ascii="Times New Roman" w:hAnsi="Times New Roman" w:cs="Times New Roman"/>
          <w:sz w:val="24"/>
          <w:szCs w:val="24"/>
        </w:rPr>
        <w:t>ut b</w:t>
      </w:r>
      <w:r w:rsidR="00E02ABE" w:rsidRPr="00E02ABE">
        <w:rPr>
          <w:rFonts w:ascii="Times New Roman" w:hAnsi="Times New Roman" w:cs="Times New Roman"/>
          <w:sz w:val="24"/>
          <w:szCs w:val="24"/>
        </w:rPr>
        <w:t xml:space="preserve">y faith she came to Jesus </w:t>
      </w:r>
      <w:r w:rsidR="00E02ABE">
        <w:rPr>
          <w:rFonts w:ascii="Times New Roman" w:hAnsi="Times New Roman" w:cs="Times New Roman"/>
          <w:sz w:val="24"/>
          <w:szCs w:val="24"/>
        </w:rPr>
        <w:t>with her daughter’s problem. She</w:t>
      </w:r>
      <w:r w:rsidR="00E02ABE" w:rsidRPr="00E02ABE">
        <w:rPr>
          <w:rFonts w:ascii="Times New Roman" w:hAnsi="Times New Roman" w:cs="Times New Roman"/>
          <w:sz w:val="24"/>
          <w:szCs w:val="24"/>
        </w:rPr>
        <w:t xml:space="preserve"> begged him to drive the impure spirit out of her daughter. Her coming to Jesus was her great faith.</w:t>
      </w:r>
    </w:p>
    <w:p w:rsidR="00E02ABE" w:rsidRDefault="00E02ABE" w:rsidP="009E1D7A">
      <w:pPr>
        <w:pStyle w:val="PlainText"/>
        <w:rPr>
          <w:rFonts w:ascii="Times New Roman" w:hAnsi="Times New Roman" w:cs="Times New Roman"/>
          <w:sz w:val="24"/>
          <w:szCs w:val="24"/>
        </w:rPr>
      </w:pPr>
    </w:p>
    <w:p w:rsidR="009E1D7A" w:rsidRPr="00D869B3" w:rsidRDefault="009E1D7A" w:rsidP="009E1D7A">
      <w:pPr>
        <w:pStyle w:val="PlainText"/>
        <w:rPr>
          <w:rFonts w:ascii="Times New Roman" w:hAnsi="Times New Roman" w:cs="Times New Roman"/>
          <w:sz w:val="24"/>
          <w:szCs w:val="24"/>
        </w:rPr>
      </w:pPr>
      <w:r w:rsidRPr="00D869B3">
        <w:rPr>
          <w:rFonts w:ascii="Times New Roman" w:hAnsi="Times New Roman" w:cs="Times New Roman"/>
          <w:sz w:val="24"/>
          <w:szCs w:val="24"/>
        </w:rPr>
        <w:t>After seeing the utter sincerity an</w:t>
      </w:r>
      <w:r w:rsidR="00162D0B">
        <w:rPr>
          <w:rFonts w:ascii="Times New Roman" w:hAnsi="Times New Roman" w:cs="Times New Roman"/>
          <w:sz w:val="24"/>
          <w:szCs w:val="24"/>
        </w:rPr>
        <w:t>d humility of the woman</w:t>
      </w:r>
      <w:r w:rsidR="003953ED">
        <w:rPr>
          <w:rFonts w:ascii="Times New Roman" w:hAnsi="Times New Roman" w:cs="Times New Roman"/>
          <w:sz w:val="24"/>
          <w:szCs w:val="24"/>
        </w:rPr>
        <w:t>,</w:t>
      </w:r>
      <w:r w:rsidRPr="00D869B3">
        <w:rPr>
          <w:rFonts w:ascii="Times New Roman" w:hAnsi="Times New Roman" w:cs="Times New Roman"/>
          <w:sz w:val="24"/>
          <w:szCs w:val="24"/>
        </w:rPr>
        <w:t xml:space="preserve"> we might think that Jesus would quickly answer. Yet Jesus said something hard to accept. Look at verse 27. “‘First let the children eat all they want,’ he told her, ‘for it is not right to take the child</w:t>
      </w:r>
      <w:r w:rsidR="00222097">
        <w:rPr>
          <w:rFonts w:ascii="Times New Roman" w:hAnsi="Times New Roman" w:cs="Times New Roman"/>
          <w:sz w:val="24"/>
          <w:szCs w:val="24"/>
        </w:rPr>
        <w:t>ren’s bread and toss it to the</w:t>
      </w:r>
      <w:r w:rsidRPr="00D869B3">
        <w:rPr>
          <w:rFonts w:ascii="Times New Roman" w:hAnsi="Times New Roman" w:cs="Times New Roman"/>
          <w:sz w:val="24"/>
          <w:szCs w:val="24"/>
        </w:rPr>
        <w:t xml:space="preserve"> dogs.’” When we carefully examine Jesus’ words, he is not saying, “No,” but he is saying, “Not yet.” I do believe that Jesus’ heart was gre</w:t>
      </w:r>
      <w:r w:rsidR="00162D0B">
        <w:rPr>
          <w:rFonts w:ascii="Times New Roman" w:hAnsi="Times New Roman" w:cs="Times New Roman"/>
          <w:sz w:val="24"/>
          <w:szCs w:val="24"/>
        </w:rPr>
        <w:t>atly moved by the woman</w:t>
      </w:r>
      <w:r w:rsidRPr="00D869B3">
        <w:rPr>
          <w:rFonts w:ascii="Times New Roman" w:hAnsi="Times New Roman" w:cs="Times New Roman"/>
          <w:sz w:val="24"/>
          <w:szCs w:val="24"/>
        </w:rPr>
        <w:t xml:space="preserve">. Yet Jesus did not simply grant her request. Jesus reveals his deep respect for the sovereignty of God in world salvation work. In verse 27, “the children” refer to the people of </w:t>
      </w:r>
      <w:smartTag w:uri="urn:schemas-microsoft-com:office:smarttags" w:element="country-region">
        <w:smartTag w:uri="urn:schemas-microsoft-com:office:smarttags" w:element="place">
          <w:r w:rsidRPr="00D869B3">
            <w:rPr>
              <w:rFonts w:ascii="Times New Roman" w:hAnsi="Times New Roman" w:cs="Times New Roman"/>
              <w:sz w:val="24"/>
              <w:szCs w:val="24"/>
            </w:rPr>
            <w:t>Israel</w:t>
          </w:r>
        </w:smartTag>
      </w:smartTag>
      <w:r w:rsidRPr="00D869B3">
        <w:rPr>
          <w:rFonts w:ascii="Times New Roman" w:hAnsi="Times New Roman" w:cs="Times New Roman"/>
          <w:sz w:val="24"/>
          <w:szCs w:val="24"/>
        </w:rPr>
        <w:t xml:space="preserve">. God had chosen </w:t>
      </w:r>
      <w:smartTag w:uri="urn:schemas-microsoft-com:office:smarttags" w:element="country-region">
        <w:smartTag w:uri="urn:schemas-microsoft-com:office:smarttags" w:element="place">
          <w:r w:rsidRPr="00D869B3">
            <w:rPr>
              <w:rFonts w:ascii="Times New Roman" w:hAnsi="Times New Roman" w:cs="Times New Roman"/>
              <w:sz w:val="24"/>
              <w:szCs w:val="24"/>
            </w:rPr>
            <w:t>Israel</w:t>
          </w:r>
        </w:smartTag>
      </w:smartTag>
      <w:r w:rsidRPr="00D869B3">
        <w:rPr>
          <w:rFonts w:ascii="Times New Roman" w:hAnsi="Times New Roman" w:cs="Times New Roman"/>
          <w:sz w:val="24"/>
          <w:szCs w:val="24"/>
        </w:rPr>
        <w:t xml:space="preserve"> out of all the nations to be adopted as his firstborn son. God had made a covenant with </w:t>
      </w:r>
      <w:smartTag w:uri="urn:schemas-microsoft-com:office:smarttags" w:element="country-region">
        <w:smartTag w:uri="urn:schemas-microsoft-com:office:smarttags" w:element="place">
          <w:r w:rsidRPr="00D869B3">
            <w:rPr>
              <w:rFonts w:ascii="Times New Roman" w:hAnsi="Times New Roman" w:cs="Times New Roman"/>
              <w:sz w:val="24"/>
              <w:szCs w:val="24"/>
            </w:rPr>
            <w:t>Israel</w:t>
          </w:r>
        </w:smartTag>
      </w:smartTag>
      <w:r w:rsidRPr="00D869B3">
        <w:rPr>
          <w:rFonts w:ascii="Times New Roman" w:hAnsi="Times New Roman" w:cs="Times New Roman"/>
          <w:sz w:val="24"/>
          <w:szCs w:val="24"/>
        </w:rPr>
        <w:t xml:space="preserve"> based on his promises to Abraham. In terms of this covenant, Israel enjoyed special favor among </w:t>
      </w:r>
      <w:r w:rsidR="00E7723D">
        <w:rPr>
          <w:rFonts w:ascii="Times New Roman" w:hAnsi="Times New Roman" w:cs="Times New Roman"/>
          <w:sz w:val="24"/>
          <w:szCs w:val="24"/>
        </w:rPr>
        <w:t>all</w:t>
      </w:r>
      <w:r w:rsidRPr="00D869B3">
        <w:rPr>
          <w:rFonts w:ascii="Times New Roman" w:hAnsi="Times New Roman" w:cs="Times New Roman"/>
          <w:sz w:val="24"/>
          <w:szCs w:val="24"/>
        </w:rPr>
        <w:t xml:space="preserve"> nations. God had said, “...out of all nations, you will be my treasured possession. Although the whole earth is mine, you will be for me a kingdom of priests and a holy nation.”</w:t>
      </w:r>
      <w:r w:rsidR="00162D0B">
        <w:rPr>
          <w:rFonts w:ascii="Times New Roman" w:hAnsi="Times New Roman" w:cs="Times New Roman"/>
          <w:sz w:val="24"/>
          <w:szCs w:val="24"/>
        </w:rPr>
        <w:t xml:space="preserve"> (Ex</w:t>
      </w:r>
      <w:r w:rsidR="00D646A6">
        <w:rPr>
          <w:rFonts w:ascii="Times New Roman" w:hAnsi="Times New Roman" w:cs="Times New Roman"/>
          <w:sz w:val="24"/>
          <w:szCs w:val="24"/>
        </w:rPr>
        <w:t xml:space="preserve"> 19:5,6)</w:t>
      </w:r>
      <w:r w:rsidRPr="00D869B3">
        <w:rPr>
          <w:rFonts w:ascii="Times New Roman" w:hAnsi="Times New Roman" w:cs="Times New Roman"/>
          <w:sz w:val="24"/>
          <w:szCs w:val="24"/>
        </w:rPr>
        <w:t xml:space="preserve"> God made Israel his chosen people to cowork </w:t>
      </w:r>
      <w:r w:rsidR="00D646A6">
        <w:rPr>
          <w:rFonts w:ascii="Times New Roman" w:hAnsi="Times New Roman" w:cs="Times New Roman"/>
          <w:sz w:val="24"/>
          <w:szCs w:val="24"/>
        </w:rPr>
        <w:t xml:space="preserve">with him </w:t>
      </w:r>
      <w:r w:rsidRPr="00D869B3">
        <w:rPr>
          <w:rFonts w:ascii="Times New Roman" w:hAnsi="Times New Roman" w:cs="Times New Roman"/>
          <w:sz w:val="24"/>
          <w:szCs w:val="24"/>
        </w:rPr>
        <w:t xml:space="preserve">for world salvation. God had been faithful to this covenant, even if Israel had not. </w:t>
      </w:r>
      <w:r w:rsidR="00162D0B">
        <w:rPr>
          <w:rFonts w:ascii="Times New Roman" w:hAnsi="Times New Roman" w:cs="Times New Roman"/>
          <w:sz w:val="24"/>
          <w:szCs w:val="24"/>
        </w:rPr>
        <w:t xml:space="preserve">On the other hand, </w:t>
      </w:r>
      <w:r w:rsidRPr="00D869B3">
        <w:rPr>
          <w:rFonts w:ascii="Times New Roman" w:hAnsi="Times New Roman" w:cs="Times New Roman"/>
          <w:sz w:val="24"/>
          <w:szCs w:val="24"/>
        </w:rPr>
        <w:t>Jesus referred to the Gentile people, including the woman, as “dogs.” It is interesting that the word used here does not refer to wild street dogs, but to cute pet dogs, like</w:t>
      </w:r>
      <w:r w:rsidR="00162D0B">
        <w:rPr>
          <w:rFonts w:ascii="Times New Roman" w:hAnsi="Times New Roman" w:cs="Times New Roman"/>
          <w:sz w:val="24"/>
          <w:szCs w:val="24"/>
        </w:rPr>
        <w:t xml:space="preserve"> many dogs M.</w:t>
      </w:r>
      <w:r w:rsidR="00D646A6">
        <w:rPr>
          <w:rFonts w:ascii="Times New Roman" w:hAnsi="Times New Roman" w:cs="Times New Roman"/>
          <w:sz w:val="24"/>
          <w:szCs w:val="24"/>
        </w:rPr>
        <w:t xml:space="preserve"> Langue Chung groom. </w:t>
      </w:r>
      <w:r w:rsidRPr="00D869B3">
        <w:rPr>
          <w:rFonts w:ascii="Times New Roman" w:hAnsi="Times New Roman" w:cs="Times New Roman"/>
          <w:sz w:val="24"/>
          <w:szCs w:val="24"/>
        </w:rPr>
        <w:t>But still, the word used is “dog.” This reveals that God really did make a distinction be</w:t>
      </w:r>
      <w:r w:rsidR="00162D0B">
        <w:rPr>
          <w:rFonts w:ascii="Times New Roman" w:hAnsi="Times New Roman" w:cs="Times New Roman"/>
          <w:sz w:val="24"/>
          <w:szCs w:val="24"/>
        </w:rPr>
        <w:t>tween the Jews and the Gentiles</w:t>
      </w:r>
      <w:r w:rsidR="00B64F7A">
        <w:rPr>
          <w:rFonts w:ascii="Times New Roman" w:hAnsi="Times New Roman" w:cs="Times New Roman"/>
          <w:sz w:val="24"/>
          <w:szCs w:val="24"/>
        </w:rPr>
        <w:t xml:space="preserve"> in the past</w:t>
      </w:r>
      <w:r w:rsidRPr="00D869B3">
        <w:rPr>
          <w:rFonts w:ascii="Times New Roman" w:hAnsi="Times New Roman" w:cs="Times New Roman"/>
          <w:sz w:val="24"/>
          <w:szCs w:val="24"/>
        </w:rPr>
        <w:t>.</w:t>
      </w:r>
      <w:r w:rsidR="00162D0B">
        <w:rPr>
          <w:rFonts w:ascii="Times New Roman" w:hAnsi="Times New Roman" w:cs="Times New Roman"/>
          <w:sz w:val="24"/>
          <w:szCs w:val="24"/>
        </w:rPr>
        <w:t xml:space="preserve"> The Gentiles were aliens and strangers from God’s covenant, without Christ, without hope, and without God (Eph 2:12). </w:t>
      </w:r>
      <w:r w:rsidR="00B64F7A">
        <w:rPr>
          <w:rFonts w:ascii="Times New Roman" w:hAnsi="Times New Roman" w:cs="Times New Roman"/>
          <w:sz w:val="24"/>
          <w:szCs w:val="24"/>
        </w:rPr>
        <w:t>T</w:t>
      </w:r>
      <w:r w:rsidRPr="00D869B3">
        <w:rPr>
          <w:rFonts w:ascii="Times New Roman" w:hAnsi="Times New Roman" w:cs="Times New Roman"/>
          <w:sz w:val="24"/>
          <w:szCs w:val="24"/>
        </w:rPr>
        <w:t>hey did not deserve to share the children’s food or the children’s blessings</w:t>
      </w:r>
      <w:r w:rsidR="00B2385D">
        <w:rPr>
          <w:rFonts w:ascii="Times New Roman" w:hAnsi="Times New Roman" w:cs="Times New Roman"/>
          <w:sz w:val="24"/>
          <w:szCs w:val="24"/>
        </w:rPr>
        <w:t xml:space="preserve"> yet</w:t>
      </w:r>
      <w:r w:rsidRPr="00D869B3">
        <w:rPr>
          <w:rFonts w:ascii="Times New Roman" w:hAnsi="Times New Roman" w:cs="Times New Roman"/>
          <w:sz w:val="24"/>
          <w:szCs w:val="24"/>
        </w:rPr>
        <w:t xml:space="preserve">. The time would come, but it was not then. </w:t>
      </w:r>
      <w:r w:rsidR="00E7723D">
        <w:rPr>
          <w:rFonts w:ascii="Times New Roman" w:hAnsi="Times New Roman" w:cs="Times New Roman"/>
          <w:sz w:val="24"/>
          <w:szCs w:val="24"/>
        </w:rPr>
        <w:t>It was only after Jesus was raised from the dead and the Holy Spirit came that the distinction between the Jews and the Gentiles disappeared. Now the Gentiles can enjoy the same privilege as the Jews.</w:t>
      </w:r>
      <w:bookmarkStart w:id="0" w:name="_GoBack"/>
      <w:bookmarkEnd w:id="0"/>
    </w:p>
    <w:p w:rsidR="000D6A3F" w:rsidRPr="00D869B3" w:rsidRDefault="000D6A3F" w:rsidP="003D16B3">
      <w:pPr>
        <w:pStyle w:val="PlainText"/>
        <w:rPr>
          <w:rFonts w:ascii="Times New Roman" w:hAnsi="Times New Roman" w:cs="Times New Roman"/>
          <w:sz w:val="24"/>
          <w:szCs w:val="24"/>
        </w:rPr>
      </w:pPr>
    </w:p>
    <w:p w:rsidR="00162D0B" w:rsidRDefault="009E1D7A" w:rsidP="00D646A6">
      <w:pPr>
        <w:pStyle w:val="PlainText"/>
        <w:rPr>
          <w:rFonts w:ascii="Times New Roman" w:hAnsi="Times New Roman" w:cs="Times New Roman"/>
          <w:sz w:val="24"/>
          <w:szCs w:val="24"/>
        </w:rPr>
      </w:pPr>
      <w:r w:rsidRPr="00D869B3">
        <w:rPr>
          <w:rFonts w:ascii="Times New Roman" w:hAnsi="Times New Roman" w:cs="Times New Roman"/>
          <w:sz w:val="24"/>
          <w:szCs w:val="24"/>
        </w:rPr>
        <w:t xml:space="preserve">How did the woman respond? Look at verse 28. “‘Yes, Lord,’ she replied, ‘but even the dogs under the table eat the children’s crumbs.’” The woman said, “Yes, Lord.” She recognized Jesus as the Lord. Even though Jesus implied that she was a Gentile dog, she acknowledged Jesus as Lord. This is real humility. She accepted from her heart that she was an undeserving Gentile dog. Her humility was not pretense; it was real. </w:t>
      </w:r>
      <w:r w:rsidR="00D646A6" w:rsidRPr="00D646A6">
        <w:rPr>
          <w:rFonts w:ascii="Times New Roman" w:hAnsi="Times New Roman" w:cs="Times New Roman"/>
          <w:sz w:val="24"/>
          <w:szCs w:val="24"/>
        </w:rPr>
        <w:t xml:space="preserve">The Gentile woman had faith. By faith she learned how to become wise. By faith she learned how to humble herself.  As we know well, women are very emotional due to their sensitivity. Most women like admiration, even if it is nothing but lip service. They never expect any insult from men. There is a saying, “Hell has no fury if a woman is scorned. There will be a frost in the summer if a woman is angry.” Don’t try to answer like Jesus when a woman coworker asks you </w:t>
      </w:r>
      <w:r w:rsidR="00B2385D">
        <w:rPr>
          <w:rFonts w:ascii="Times New Roman" w:hAnsi="Times New Roman" w:cs="Times New Roman"/>
          <w:sz w:val="24"/>
          <w:szCs w:val="24"/>
        </w:rPr>
        <w:t>for something</w:t>
      </w:r>
      <w:r w:rsidR="00D646A6" w:rsidRPr="00D646A6">
        <w:rPr>
          <w:rFonts w:ascii="Times New Roman" w:hAnsi="Times New Roman" w:cs="Times New Roman"/>
          <w:sz w:val="24"/>
          <w:szCs w:val="24"/>
        </w:rPr>
        <w:t xml:space="preserve">. You invite many troubles if you do. If a woman is insulted, even by her husband, the husband who insulted his wife must expect an unhappy future; he will get no </w:t>
      </w:r>
      <w:r w:rsidR="003953ED">
        <w:rPr>
          <w:rFonts w:ascii="Times New Roman" w:hAnsi="Times New Roman" w:cs="Times New Roman"/>
          <w:sz w:val="24"/>
          <w:szCs w:val="24"/>
        </w:rPr>
        <w:t>respect or love from his wife.</w:t>
      </w:r>
      <w:r w:rsidR="00E02ABE">
        <w:t xml:space="preserve"> </w:t>
      </w:r>
      <w:r w:rsidR="00E02ABE">
        <w:rPr>
          <w:rFonts w:ascii="Times New Roman" w:hAnsi="Times New Roman" w:cs="Times New Roman"/>
          <w:sz w:val="24"/>
          <w:szCs w:val="24"/>
        </w:rPr>
        <w:t>Once one m</w:t>
      </w:r>
      <w:r w:rsidR="00E02ABE" w:rsidRPr="00E02ABE">
        <w:rPr>
          <w:rFonts w:ascii="Times New Roman" w:hAnsi="Times New Roman" w:cs="Times New Roman"/>
          <w:sz w:val="24"/>
          <w:szCs w:val="24"/>
        </w:rPr>
        <w:t xml:space="preserve">issionary </w:t>
      </w:r>
      <w:r w:rsidR="00222097">
        <w:rPr>
          <w:rFonts w:ascii="Times New Roman" w:hAnsi="Times New Roman" w:cs="Times New Roman"/>
          <w:sz w:val="24"/>
          <w:szCs w:val="24"/>
        </w:rPr>
        <w:t>implied that his wife became</w:t>
      </w:r>
      <w:r w:rsidR="00FD2124">
        <w:rPr>
          <w:rFonts w:ascii="Times New Roman" w:hAnsi="Times New Roman" w:cs="Times New Roman"/>
          <w:sz w:val="24"/>
          <w:szCs w:val="24"/>
        </w:rPr>
        <w:t xml:space="preserve"> overweight</w:t>
      </w:r>
      <w:r w:rsidR="00E02ABE" w:rsidRPr="00E02ABE">
        <w:rPr>
          <w:rFonts w:ascii="Times New Roman" w:hAnsi="Times New Roman" w:cs="Times New Roman"/>
          <w:sz w:val="24"/>
          <w:szCs w:val="24"/>
        </w:rPr>
        <w:t>, and then he had to e</w:t>
      </w:r>
      <w:r w:rsidR="00B2385D">
        <w:rPr>
          <w:rFonts w:ascii="Times New Roman" w:hAnsi="Times New Roman" w:cs="Times New Roman"/>
          <w:sz w:val="24"/>
          <w:szCs w:val="24"/>
        </w:rPr>
        <w:t>ndure her cold stare for many</w:t>
      </w:r>
      <w:r w:rsidR="00E02ABE" w:rsidRPr="00E02ABE">
        <w:rPr>
          <w:rFonts w:ascii="Times New Roman" w:hAnsi="Times New Roman" w:cs="Times New Roman"/>
          <w:sz w:val="24"/>
          <w:szCs w:val="24"/>
        </w:rPr>
        <w:t xml:space="preserve"> days.</w:t>
      </w:r>
    </w:p>
    <w:p w:rsidR="00D646A6" w:rsidRPr="00D646A6" w:rsidRDefault="00D646A6" w:rsidP="00D646A6">
      <w:pPr>
        <w:pStyle w:val="PlainText"/>
        <w:rPr>
          <w:rFonts w:ascii="Times New Roman" w:hAnsi="Times New Roman" w:cs="Times New Roman"/>
          <w:sz w:val="24"/>
          <w:szCs w:val="24"/>
        </w:rPr>
      </w:pPr>
    </w:p>
    <w:p w:rsidR="004E29A7" w:rsidRPr="004E29A7" w:rsidRDefault="00D646A6" w:rsidP="009E1D7A">
      <w:pPr>
        <w:pStyle w:val="PlainText"/>
        <w:rPr>
          <w:rFonts w:ascii="Times New Roman" w:hAnsi="Times New Roman" w:cs="Times New Roman"/>
          <w:sz w:val="24"/>
          <w:szCs w:val="24"/>
        </w:rPr>
      </w:pPr>
      <w:r w:rsidRPr="00D646A6">
        <w:rPr>
          <w:rFonts w:ascii="Times New Roman" w:hAnsi="Times New Roman" w:cs="Times New Roman"/>
          <w:sz w:val="24"/>
          <w:szCs w:val="24"/>
        </w:rPr>
        <w:t>Look at verse 28</w:t>
      </w:r>
      <w:r>
        <w:rPr>
          <w:rFonts w:ascii="Times New Roman" w:hAnsi="Times New Roman" w:cs="Times New Roman"/>
          <w:sz w:val="24"/>
          <w:szCs w:val="24"/>
        </w:rPr>
        <w:t xml:space="preserve"> again</w:t>
      </w:r>
      <w:r w:rsidRPr="00D646A6">
        <w:rPr>
          <w:rFonts w:ascii="Times New Roman" w:hAnsi="Times New Roman" w:cs="Times New Roman"/>
          <w:sz w:val="24"/>
          <w:szCs w:val="24"/>
        </w:rPr>
        <w:t xml:space="preserve">. “‘Yes, Lord,’ she replied, ‘but even the dogs under the table eat the children’s crumbs.’” </w:t>
      </w:r>
      <w:r w:rsidR="00162D0B">
        <w:rPr>
          <w:rFonts w:ascii="Times New Roman" w:hAnsi="Times New Roman" w:cs="Times New Roman"/>
          <w:sz w:val="24"/>
          <w:szCs w:val="24"/>
        </w:rPr>
        <w:t>S</w:t>
      </w:r>
      <w:r w:rsidRPr="00D646A6">
        <w:rPr>
          <w:rFonts w:ascii="Times New Roman" w:hAnsi="Times New Roman" w:cs="Times New Roman"/>
          <w:sz w:val="24"/>
          <w:szCs w:val="24"/>
        </w:rPr>
        <w:t xml:space="preserve">he did not react emotionally. She did not burst into anger. She did not </w:t>
      </w:r>
      <w:r w:rsidRPr="00D646A6">
        <w:rPr>
          <w:rFonts w:ascii="Times New Roman" w:hAnsi="Times New Roman" w:cs="Times New Roman"/>
          <w:sz w:val="24"/>
          <w:szCs w:val="24"/>
        </w:rPr>
        <w:lastRenderedPageBreak/>
        <w:t xml:space="preserve">storm out of the room. She did not talk back to Jesus emotionally. She did not say any bad words to Jesus. She did not say, “Okay, you insulted me. What kind of a man are </w:t>
      </w:r>
      <w:r w:rsidR="00BD3CD3">
        <w:rPr>
          <w:rFonts w:ascii="Times New Roman" w:hAnsi="Times New Roman" w:cs="Times New Roman"/>
          <w:sz w:val="24"/>
          <w:szCs w:val="24"/>
        </w:rPr>
        <w:t>you</w:t>
      </w:r>
      <w:r w:rsidRPr="00D646A6">
        <w:rPr>
          <w:rFonts w:ascii="Times New Roman" w:hAnsi="Times New Roman" w:cs="Times New Roman"/>
          <w:sz w:val="24"/>
          <w:szCs w:val="24"/>
        </w:rPr>
        <w:t>? I will never see you again.” But she was calm and thought about who she was and who Jesus was. Then she accepted Jesus as her Lord and Master. She said, “Yes, Lord.” Wow! What a faith she had! She understood Jesus’ word</w:t>
      </w:r>
      <w:r w:rsidR="00222097">
        <w:rPr>
          <w:rFonts w:ascii="Times New Roman" w:hAnsi="Times New Roman" w:cs="Times New Roman"/>
          <w:sz w:val="24"/>
          <w:szCs w:val="24"/>
        </w:rPr>
        <w:t xml:space="preserve"> exactly and was not upset by</w:t>
      </w:r>
      <w:r w:rsidRPr="00D646A6">
        <w:rPr>
          <w:rFonts w:ascii="Times New Roman" w:hAnsi="Times New Roman" w:cs="Times New Roman"/>
          <w:sz w:val="24"/>
          <w:szCs w:val="24"/>
        </w:rPr>
        <w:t xml:space="preserve"> what he said. She was not bitter about what Jesus said. She thought about the true meaning of his word. </w:t>
      </w:r>
      <w:r w:rsidRPr="004E29A7">
        <w:rPr>
          <w:rFonts w:ascii="Times New Roman" w:hAnsi="Times New Roman" w:cs="Times New Roman"/>
          <w:sz w:val="24"/>
          <w:szCs w:val="24"/>
        </w:rPr>
        <w:t xml:space="preserve">Suddenly an infinite wisdom of faith came to her heart. </w:t>
      </w:r>
      <w:r w:rsidR="008A2148">
        <w:rPr>
          <w:rFonts w:ascii="Times New Roman" w:hAnsi="Times New Roman" w:cs="Times New Roman"/>
          <w:sz w:val="24"/>
          <w:szCs w:val="24"/>
        </w:rPr>
        <w:t xml:space="preserve">She </w:t>
      </w:r>
      <w:r w:rsidR="00162D0B" w:rsidRPr="00162D0B">
        <w:rPr>
          <w:rFonts w:ascii="Times New Roman" w:hAnsi="Times New Roman" w:cs="Times New Roman"/>
          <w:sz w:val="24"/>
          <w:szCs w:val="24"/>
        </w:rPr>
        <w:t xml:space="preserve">was not spiritually deaf. Her ears were open to hear Jesus’ words. In verse 27, Jesus said, “First let the children eat all they want, for it is not right to take the children’s bread and toss it to their dogs.” I think she understood </w:t>
      </w:r>
      <w:r w:rsidR="00E02ABE">
        <w:rPr>
          <w:rFonts w:ascii="Times New Roman" w:hAnsi="Times New Roman" w:cs="Times New Roman"/>
          <w:sz w:val="24"/>
          <w:szCs w:val="24"/>
        </w:rPr>
        <w:t xml:space="preserve">it </w:t>
      </w:r>
      <w:r w:rsidR="00162D0B" w:rsidRPr="00162D0B">
        <w:rPr>
          <w:rFonts w:ascii="Times New Roman" w:hAnsi="Times New Roman" w:cs="Times New Roman"/>
          <w:sz w:val="24"/>
          <w:szCs w:val="24"/>
        </w:rPr>
        <w:t>as follows: Let me rephrase what Jesus said according to her understanding. “I prepared an abundant feast for my children Israel. They need to eat first all they want. Then their dogs can eat the leftovers.” But as we saw in chapter 7, Jesus was so sorry that his chosen</w:t>
      </w:r>
      <w:r w:rsidR="00B2385D">
        <w:rPr>
          <w:rFonts w:ascii="Times New Roman" w:hAnsi="Times New Roman" w:cs="Times New Roman"/>
          <w:sz w:val="24"/>
          <w:szCs w:val="24"/>
        </w:rPr>
        <w:t xml:space="preserve"> people Israel refuse to eat </w:t>
      </w:r>
      <w:r w:rsidR="00162D0B" w:rsidRPr="00162D0B">
        <w:rPr>
          <w:rFonts w:ascii="Times New Roman" w:hAnsi="Times New Roman" w:cs="Times New Roman"/>
          <w:sz w:val="24"/>
          <w:szCs w:val="24"/>
        </w:rPr>
        <w:t>the abundant feast. The Pharisees only criticized Jesus. But the woman understood Jesus. She said, “Yes, Lord, but even the dogs under the table eat the children’s crumbs.” Let me rephrase what she said. “Yes, Lord. I, as a dog, have to wait until the children finish eating. But my situation is very urgent. I cannot wait. I noticed that when children eat, many crumbs fall under the tabl</w:t>
      </w:r>
      <w:r w:rsidR="008A2148">
        <w:rPr>
          <w:rFonts w:ascii="Times New Roman" w:hAnsi="Times New Roman" w:cs="Times New Roman"/>
          <w:sz w:val="24"/>
          <w:szCs w:val="24"/>
        </w:rPr>
        <w:t xml:space="preserve">e. Let me have just one crumb. </w:t>
      </w:r>
      <w:r w:rsidR="004E29A7" w:rsidRPr="004E29A7">
        <w:rPr>
          <w:rFonts w:ascii="Times New Roman" w:hAnsi="Times New Roman" w:cs="Times New Roman"/>
          <w:sz w:val="24"/>
          <w:szCs w:val="24"/>
        </w:rPr>
        <w:t xml:space="preserve">That’s all I ask for--some crumbs left over from your ministry to the Jews!” </w:t>
      </w:r>
      <w:r w:rsidRPr="004E29A7">
        <w:rPr>
          <w:rFonts w:ascii="Times New Roman" w:hAnsi="Times New Roman" w:cs="Times New Roman"/>
          <w:sz w:val="24"/>
          <w:szCs w:val="24"/>
        </w:rPr>
        <w:t>She had a “crumb eating faith.”</w:t>
      </w:r>
      <w:r w:rsidR="004E29A7" w:rsidRPr="004E29A7">
        <w:rPr>
          <w:rFonts w:ascii="Times New Roman" w:hAnsi="Times New Roman" w:cs="Times New Roman"/>
          <w:sz w:val="24"/>
          <w:szCs w:val="24"/>
        </w:rPr>
        <w:t xml:space="preserve"> </w:t>
      </w:r>
      <w:r w:rsidR="00B2385D">
        <w:rPr>
          <w:rFonts w:ascii="Times New Roman" w:hAnsi="Times New Roman" w:cs="Times New Roman"/>
          <w:sz w:val="24"/>
          <w:szCs w:val="24"/>
        </w:rPr>
        <w:t>J</w:t>
      </w:r>
      <w:r w:rsidR="009E1D7A" w:rsidRPr="004E29A7">
        <w:rPr>
          <w:rFonts w:ascii="Times New Roman" w:hAnsi="Times New Roman" w:cs="Times New Roman"/>
          <w:sz w:val="24"/>
          <w:szCs w:val="24"/>
        </w:rPr>
        <w:t xml:space="preserve">ust one crumb was enough to solve her problem. </w:t>
      </w:r>
    </w:p>
    <w:p w:rsidR="004E29A7" w:rsidRPr="004E29A7" w:rsidRDefault="004E29A7" w:rsidP="009E1D7A">
      <w:pPr>
        <w:pStyle w:val="PlainText"/>
        <w:rPr>
          <w:rFonts w:ascii="Times New Roman" w:hAnsi="Times New Roman" w:cs="Times New Roman"/>
          <w:sz w:val="24"/>
          <w:szCs w:val="24"/>
        </w:rPr>
      </w:pPr>
    </w:p>
    <w:p w:rsidR="004E29A7" w:rsidRDefault="009E1D7A" w:rsidP="009E1D7A">
      <w:pPr>
        <w:pStyle w:val="PlainText"/>
        <w:rPr>
          <w:rFonts w:ascii="Times New Roman" w:hAnsi="Times New Roman" w:cs="Times New Roman"/>
          <w:sz w:val="24"/>
          <w:szCs w:val="24"/>
        </w:rPr>
      </w:pPr>
      <w:r w:rsidRPr="004E29A7">
        <w:rPr>
          <w:rFonts w:ascii="Times New Roman" w:hAnsi="Times New Roman" w:cs="Times New Roman"/>
          <w:sz w:val="24"/>
          <w:szCs w:val="24"/>
        </w:rPr>
        <w:t xml:space="preserve">Look at verse 29. “Then he told her, ‘For such a reply, you may go; the demon has left your daughter.’” </w:t>
      </w:r>
      <w:r w:rsidR="008A2148">
        <w:rPr>
          <w:rFonts w:ascii="Times New Roman" w:hAnsi="Times New Roman" w:cs="Times New Roman"/>
          <w:sz w:val="24"/>
          <w:szCs w:val="24"/>
        </w:rPr>
        <w:t xml:space="preserve">Jesus answered her humble </w:t>
      </w:r>
      <w:r w:rsidRPr="004E29A7">
        <w:rPr>
          <w:rFonts w:ascii="Times New Roman" w:hAnsi="Times New Roman" w:cs="Times New Roman"/>
          <w:sz w:val="24"/>
          <w:szCs w:val="24"/>
        </w:rPr>
        <w:t>prayer. This woman obtained Jesus’ blessing through her prayer and humble faith. This woman is not named, but she became a pioneer of faith for all Gentile people. She showed us that even though Jesus has a clear order and direction for his gospel ministry–based on the will of God–he blessed faith nonetheless. Genti</w:t>
      </w:r>
      <w:r w:rsidR="004E29A7" w:rsidRPr="004E29A7">
        <w:rPr>
          <w:rFonts w:ascii="Times New Roman" w:hAnsi="Times New Roman" w:cs="Times New Roman"/>
          <w:sz w:val="24"/>
          <w:szCs w:val="24"/>
        </w:rPr>
        <w:t>les can come to Jesus by faith. To Jesus’ eyes, she was a woman of faith, for she seized on the bread of heaven which the Jews had ignorantly rej</w:t>
      </w:r>
      <w:r w:rsidR="004E29A7">
        <w:rPr>
          <w:rFonts w:ascii="Times New Roman" w:hAnsi="Times New Roman" w:cs="Times New Roman"/>
          <w:sz w:val="24"/>
          <w:szCs w:val="24"/>
        </w:rPr>
        <w:t>ected and thrown away. To Jesus’</w:t>
      </w:r>
      <w:r w:rsidR="004E29A7" w:rsidRPr="004E29A7">
        <w:rPr>
          <w:rFonts w:ascii="Times New Roman" w:hAnsi="Times New Roman" w:cs="Times New Roman"/>
          <w:sz w:val="24"/>
          <w:szCs w:val="24"/>
        </w:rPr>
        <w:t xml:space="preserve"> eyes, because of her, the door of salvation was widely opened to the Gentile world.</w:t>
      </w:r>
      <w:r w:rsidR="004E29A7">
        <w:rPr>
          <w:rFonts w:ascii="Times New Roman" w:hAnsi="Times New Roman" w:cs="Times New Roman"/>
          <w:sz w:val="24"/>
          <w:szCs w:val="24"/>
        </w:rPr>
        <w:t xml:space="preserve"> </w:t>
      </w:r>
      <w:r w:rsidR="004E29A7" w:rsidRPr="004E29A7">
        <w:rPr>
          <w:rFonts w:ascii="Times New Roman" w:hAnsi="Times New Roman" w:cs="Times New Roman"/>
          <w:sz w:val="24"/>
          <w:szCs w:val="24"/>
        </w:rPr>
        <w:t>Because of her humble faith, Jesus saved her daughter from her demon-possession.</w:t>
      </w:r>
      <w:r w:rsidR="004E29A7">
        <w:rPr>
          <w:rFonts w:ascii="Times New Roman" w:hAnsi="Times New Roman" w:cs="Times New Roman"/>
          <w:sz w:val="24"/>
          <w:szCs w:val="24"/>
        </w:rPr>
        <w:t xml:space="preserve"> </w:t>
      </w:r>
    </w:p>
    <w:p w:rsidR="00EF19C1" w:rsidRDefault="00EF19C1" w:rsidP="00EF19C1"/>
    <w:p w:rsidR="00EF19C1" w:rsidRDefault="00340688" w:rsidP="00EF19C1">
      <w:r>
        <w:t>Jesus left</w:t>
      </w:r>
      <w:r w:rsidR="008A2148">
        <w:t xml:space="preserve"> Tyre, went</w:t>
      </w:r>
      <w:r w:rsidR="00E02ABE">
        <w:t xml:space="preserve"> </w:t>
      </w:r>
      <w:r w:rsidR="00EF19C1">
        <w:t>through Sidon, down to the eastern side of the Sea of Galilee and into the region of the Decapolis.</w:t>
      </w:r>
      <w:r>
        <w:t xml:space="preserve"> </w:t>
      </w:r>
      <w:r w:rsidR="00EF19C1">
        <w:t xml:space="preserve">Look at verse 32. “There some people brought to him a man who was deaf and could hardly talk, and they begged him to place his hand on the man.” </w:t>
      </w:r>
      <w:r>
        <w:t xml:space="preserve">A </w:t>
      </w:r>
      <w:r w:rsidR="00EF19C1">
        <w:t xml:space="preserve">deaf person cannot speak well, for he cannot hear himself speaking. I can only imagine what it would be like to be deaf and mute. Obviously, hearing and speaking are essential in communication with others. Missionaries who don’t speak the native language can relate better to the deaf and mute man. In a foreign country, one feels like the deaf and mute man. A deaf man today cannot use the telephone or listen to the radio. Even television or movies without captions would be worthless. This man could not hear others talking, birds chirping, dogs barking, music playing, children singing or his mother calling him. Most people could not understand what he wanted to say, except a few people who understood sign language. Even if he could write everything he wanted to say, it would greatly slow and limit his communication. He lived in a silent, lonely, isolated world. </w:t>
      </w:r>
    </w:p>
    <w:p w:rsidR="00EF19C1" w:rsidRDefault="00EF19C1" w:rsidP="00EF19C1"/>
    <w:p w:rsidR="00EF19C1" w:rsidRDefault="00EF19C1" w:rsidP="00EF19C1">
      <w:r>
        <w:t xml:space="preserve">Whoever has been blessed with the gift of hearing and speech must not take it for granted. We must thank God for the ability to hear and speak. Even more importantly, we must use our gift of hearing and speech for the glory of God. If a man doesn’t use his ears or mouth for the glory of </w:t>
      </w:r>
      <w:r>
        <w:lastRenderedPageBreak/>
        <w:t xml:space="preserve">God, then he is spiritually deaf or mute. If we cannot hear what God is saying to us through his word, then we are spiritually deaf. Jesus often said, “He who has ears to hear, let him hear.” (4:9,23) If a man does not want to hear the word of God, then he is spiritually deaf. Sometimes a person thinks he has heard it all before. Many students say, “I have studied the Bible before. I know all about it.” His pride makes him spiritually deaf. </w:t>
      </w:r>
      <w:r w:rsidR="008A2148">
        <w:t xml:space="preserve">King </w:t>
      </w:r>
      <w:r>
        <w:t>Saul was spiritually deaf. God ordered him to fight the Amalekites and totally destroy them</w:t>
      </w:r>
      <w:r w:rsidR="00B2385D">
        <w:t>, both men and animals</w:t>
      </w:r>
      <w:r>
        <w:t xml:space="preserve">. Saul thought he had a better idea: to spare their king and the best of their sheep and cattle. When Saul listened to his own idea, rather than God’s command, </w:t>
      </w:r>
      <w:r w:rsidR="005940F1">
        <w:t xml:space="preserve">he disobeyed God, and </w:t>
      </w:r>
      <w:r>
        <w:t xml:space="preserve">God rejected him as king. One who does not listen to God’s word is spiritually deaf. </w:t>
      </w:r>
    </w:p>
    <w:p w:rsidR="00EF19C1" w:rsidRDefault="00EF19C1" w:rsidP="00EF19C1"/>
    <w:p w:rsidR="00EF19C1" w:rsidRDefault="008A2148" w:rsidP="00EF19C1">
      <w:r>
        <w:t>Look at verses 33-34.</w:t>
      </w:r>
      <w:r w:rsidR="00EF19C1">
        <w:t xml:space="preserve"> “After he took him aside, away from the crowd, Jesus put his fingers into the man’s ears. Then he spit and touched the man’s tongue. He looked up to heaven and with a deep sigh said to him, ‘Ephphatha!’ (which means, ‘Be opened!’).” </w:t>
      </w:r>
      <w:r w:rsidR="001357E4">
        <w:t xml:space="preserve">Jesus sighed deeply because of spiritual deafness of his people, even among his disciples. Then </w:t>
      </w:r>
      <w:r w:rsidR="00EF19C1">
        <w:t xml:space="preserve">Jesus put his fingers </w:t>
      </w:r>
      <w:r w:rsidR="005940F1">
        <w:t>into the man’s ears. Then Jesus</w:t>
      </w:r>
      <w:r w:rsidR="00EF19C1">
        <w:t xml:space="preserve"> spit and touched the man’s tongue. Perhaps Jesus did these things since they were very visible and the man could not hear. Jesus wanted the man to know what he was doing and to plant faith in him. Jesus looked up to heaven, showing his reliance on God, and said with a deep sigh, “Ephphatha!” (which in Aramaic means, “Be opened!”). Though the man could not hear, he could surely read Jesus’ lips, especially the word, “Ephphatha!” </w:t>
      </w:r>
    </w:p>
    <w:p w:rsidR="00EF19C1" w:rsidRDefault="00EF19C1" w:rsidP="00EF19C1">
      <w:r>
        <w:t xml:space="preserve">                              </w:t>
      </w:r>
    </w:p>
    <w:p w:rsidR="00EF19C1" w:rsidRDefault="00EF19C1" w:rsidP="00EF19C1">
      <w:r>
        <w:t>What happened? At Jesus’ words, “Be opened!” the man’s ears were opened, his tongue was loosened and he began to speak plainly. When Jesus said to Jairus’ 12-year old daughter, who was lying dead on her bed, “</w:t>
      </w:r>
      <w:r w:rsidR="005940F1">
        <w:t xml:space="preserve">Talitha koum! </w:t>
      </w:r>
      <w:r>
        <w:t>Little girl, I say to you, get up!” immediately the girl stood up and walked around (5:41). When Jesus said to the stormy sea, “Quiet! Be still!”, the wind died down and it was completely calm (4:39). There is almighty power in the wo</w:t>
      </w:r>
      <w:r w:rsidR="005940F1">
        <w:t xml:space="preserve">rd of Jesus. Jesus’ word is </w:t>
      </w:r>
      <w:r>
        <w:t xml:space="preserve">living and active. Jesus’ word can heal and save us. Through Jesus’ loving touch and powerful word, the man could hear and speak plainly. Then a whole new world opened up to this man; he had a rich new life full of sounds and the ability to communicate his thoughts. Now he could speak and sing praises to God. He could testify to the wonderful grace of Jesus. This is how we must use our mouths for the glory of God. </w:t>
      </w:r>
    </w:p>
    <w:p w:rsidR="00340688" w:rsidRDefault="00340688" w:rsidP="00EF19C1"/>
    <w:p w:rsidR="00EF19C1" w:rsidRDefault="00340688" w:rsidP="00EF19C1">
      <w:r>
        <w:t xml:space="preserve">We are spiritually deaf and mute. We do not listen to God’s word clearly because of our </w:t>
      </w:r>
      <w:r w:rsidR="005940F1">
        <w:t xml:space="preserve">pride, </w:t>
      </w:r>
      <w:r>
        <w:t>prejudice</w:t>
      </w:r>
      <w:r w:rsidR="005940F1">
        <w:t>,</w:t>
      </w:r>
      <w:r>
        <w:t xml:space="preserve"> and habitual attitude. </w:t>
      </w:r>
      <w:r w:rsidR="001A674E" w:rsidRPr="001A674E">
        <w:t>Jesus sighs deeply because of our spiritual deafness.</w:t>
      </w:r>
      <w:r w:rsidR="001A674E">
        <w:t xml:space="preserve"> But </w:t>
      </w:r>
      <w:r w:rsidR="00EF19C1">
        <w:t xml:space="preserve">Jesus can open our spiritual ears. We must come to Jesus and receive his healing touch. Jesus can loosen our tongues to speak praises to God. </w:t>
      </w:r>
    </w:p>
    <w:p w:rsidR="001A674E" w:rsidRDefault="001A674E" w:rsidP="00EF19C1"/>
    <w:p w:rsidR="001A674E" w:rsidRDefault="001A674E" w:rsidP="00EF19C1">
      <w:r>
        <w:t xml:space="preserve">Big Idea: </w:t>
      </w:r>
      <w:r w:rsidR="00D656FC">
        <w:t>Am I spiritually deaf?</w:t>
      </w:r>
    </w:p>
    <w:p w:rsidR="00EF19C1" w:rsidRDefault="00EF19C1" w:rsidP="004E29A7"/>
    <w:p w:rsidR="004E29A7" w:rsidRPr="00D869B3" w:rsidRDefault="004E29A7" w:rsidP="003D16B3">
      <w:pPr>
        <w:pStyle w:val="PlainText"/>
        <w:rPr>
          <w:rFonts w:ascii="Times New Roman" w:hAnsi="Times New Roman" w:cs="Times New Roman"/>
          <w:sz w:val="24"/>
          <w:szCs w:val="24"/>
        </w:rPr>
      </w:pPr>
    </w:p>
    <w:sectPr w:rsidR="004E29A7" w:rsidRPr="00D869B3" w:rsidSect="00AC1AD1">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013" w:rsidRDefault="00044013">
      <w:r>
        <w:separator/>
      </w:r>
    </w:p>
  </w:endnote>
  <w:endnote w:type="continuationSeparator" w:id="0">
    <w:p w:rsidR="00044013" w:rsidRDefault="00044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013" w:rsidRDefault="00044013">
      <w:r>
        <w:separator/>
      </w:r>
    </w:p>
  </w:footnote>
  <w:footnote w:type="continuationSeparator" w:id="0">
    <w:p w:rsidR="00044013" w:rsidRDefault="0004401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E1" w:rsidRDefault="000B2EE1" w:rsidP="009E1D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2EE1" w:rsidRDefault="000B2EE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EE1" w:rsidRDefault="000B2EE1" w:rsidP="009E1D7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7723D">
      <w:rPr>
        <w:rStyle w:val="PageNumber"/>
        <w:noProof/>
      </w:rPr>
      <w:t>3</w:t>
    </w:r>
    <w:r>
      <w:rPr>
        <w:rStyle w:val="PageNumber"/>
      </w:rPr>
      <w:fldChar w:fldCharType="end"/>
    </w:r>
  </w:p>
  <w:p w:rsidR="000B2EE1" w:rsidRDefault="000B2EE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2C6"/>
    <w:rsid w:val="00021E9D"/>
    <w:rsid w:val="00044013"/>
    <w:rsid w:val="00053982"/>
    <w:rsid w:val="000B2EE1"/>
    <w:rsid w:val="000B5A21"/>
    <w:rsid w:val="000D4AFD"/>
    <w:rsid w:val="000D6A3F"/>
    <w:rsid w:val="001357E4"/>
    <w:rsid w:val="00162D0B"/>
    <w:rsid w:val="001633CA"/>
    <w:rsid w:val="001A674E"/>
    <w:rsid w:val="001E35C9"/>
    <w:rsid w:val="001F1FCA"/>
    <w:rsid w:val="00222097"/>
    <w:rsid w:val="002377D4"/>
    <w:rsid w:val="002F12C6"/>
    <w:rsid w:val="002F49C3"/>
    <w:rsid w:val="00340688"/>
    <w:rsid w:val="00345C59"/>
    <w:rsid w:val="0036473A"/>
    <w:rsid w:val="00393047"/>
    <w:rsid w:val="003953ED"/>
    <w:rsid w:val="003D16B3"/>
    <w:rsid w:val="003D28E7"/>
    <w:rsid w:val="00483C8A"/>
    <w:rsid w:val="004D7021"/>
    <w:rsid w:val="004E29A7"/>
    <w:rsid w:val="004E6CF2"/>
    <w:rsid w:val="00506879"/>
    <w:rsid w:val="00516FFF"/>
    <w:rsid w:val="005940F1"/>
    <w:rsid w:val="005D1140"/>
    <w:rsid w:val="006A4E7E"/>
    <w:rsid w:val="00757839"/>
    <w:rsid w:val="0076612D"/>
    <w:rsid w:val="00875888"/>
    <w:rsid w:val="008769BD"/>
    <w:rsid w:val="008A2148"/>
    <w:rsid w:val="008C7305"/>
    <w:rsid w:val="009C1FCE"/>
    <w:rsid w:val="009E1D7A"/>
    <w:rsid w:val="00AC1AD1"/>
    <w:rsid w:val="00B20F51"/>
    <w:rsid w:val="00B2385D"/>
    <w:rsid w:val="00B64F7A"/>
    <w:rsid w:val="00B67767"/>
    <w:rsid w:val="00BD3CD3"/>
    <w:rsid w:val="00C20659"/>
    <w:rsid w:val="00D13FAE"/>
    <w:rsid w:val="00D646A6"/>
    <w:rsid w:val="00D656FC"/>
    <w:rsid w:val="00D869B3"/>
    <w:rsid w:val="00E02ABE"/>
    <w:rsid w:val="00E7723D"/>
    <w:rsid w:val="00EF19C1"/>
    <w:rsid w:val="00FD21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C6BF0DF"/>
  <w15:chartTrackingRefBased/>
  <w15:docId w15:val="{482E72F7-46CF-42D3-8871-FC9963308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D16B3"/>
    <w:rPr>
      <w:rFonts w:ascii="Courier New" w:hAnsi="Courier New" w:cs="Courier New"/>
      <w:sz w:val="20"/>
      <w:szCs w:val="20"/>
    </w:rPr>
  </w:style>
  <w:style w:type="paragraph" w:styleId="Header">
    <w:name w:val="header"/>
    <w:basedOn w:val="Normal"/>
    <w:rsid w:val="009E1D7A"/>
    <w:pPr>
      <w:tabs>
        <w:tab w:val="center" w:pos="4320"/>
        <w:tab w:val="right" w:pos="8640"/>
      </w:tabs>
    </w:pPr>
  </w:style>
  <w:style w:type="character" w:styleId="PageNumber">
    <w:name w:val="page number"/>
    <w:basedOn w:val="DefaultParagraphFont"/>
    <w:rsid w:val="009E1D7A"/>
  </w:style>
  <w:style w:type="paragraph" w:styleId="Date">
    <w:name w:val="Date"/>
    <w:basedOn w:val="Normal"/>
    <w:next w:val="Normal"/>
    <w:rsid w:val="00D869B3"/>
  </w:style>
  <w:style w:type="paragraph" w:styleId="BalloonText">
    <w:name w:val="Balloon Text"/>
    <w:basedOn w:val="Normal"/>
    <w:link w:val="BalloonTextChar"/>
    <w:uiPriority w:val="99"/>
    <w:semiHidden/>
    <w:unhideWhenUsed/>
    <w:rsid w:val="005940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0F1"/>
    <w:rPr>
      <w:rFonts w:ascii="Segoe UI" w:hAnsi="Segoe UI" w:cs="Segoe UI"/>
      <w:sz w:val="18"/>
      <w:szCs w:val="18"/>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975</TotalTime>
  <Pages>1</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Jesus Blesses A Humble Woman</vt:lpstr>
    </vt:vector>
  </TitlesOfParts>
  <Company>University of Toronto</Company>
  <LinksUpToDate>false</LinksUpToDate>
  <CharactersWithSpaces>14398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Blesses A Humble Woman</dc:title>
  <dc:subject/>
  <dc:creator>Henry Kim</dc:creator>
  <cp:keywords/>
  <dc:description/>
  <cp:lastModifiedBy>henrykim</cp:lastModifiedBy>
  <cp:revision>11</cp:revision>
  <cp:lastPrinted>2020-06-20T14:05:00Z</cp:lastPrinted>
  <dcterms:created xsi:type="dcterms:W3CDTF">2020-06-16T23:36:00Z</dcterms:created>
  <dcterms:modified xsi:type="dcterms:W3CDTF">2020-06-21T18:14:00Z</dcterms:modified>
</cp:coreProperties>
</file>