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E1" w:rsidRPr="00C64DE1" w:rsidRDefault="00F408BF" w:rsidP="00C64DE1">
      <w:pPr>
        <w:spacing w:after="0" w:line="240" w:lineRule="auto"/>
        <w:jc w:val="center"/>
        <w:rPr>
          <w:rFonts w:cs="Arial"/>
          <w:b/>
          <w:sz w:val="32"/>
          <w:szCs w:val="32"/>
        </w:rPr>
      </w:pPr>
      <w:bookmarkStart w:id="0" w:name="_GoBack"/>
      <w:bookmarkEnd w:id="0"/>
      <w:r>
        <w:rPr>
          <w:rFonts w:cs="Arial"/>
          <w:b/>
          <w:sz w:val="32"/>
          <w:szCs w:val="32"/>
        </w:rPr>
        <w:t>The Word Became Flesh</w:t>
      </w:r>
    </w:p>
    <w:p w:rsidR="00C64DE1" w:rsidRPr="00C64DE1" w:rsidRDefault="00C64DE1" w:rsidP="00C64DE1">
      <w:pPr>
        <w:spacing w:after="0" w:line="240" w:lineRule="auto"/>
        <w:jc w:val="both"/>
        <w:rPr>
          <w:rFonts w:cs="Arial"/>
          <w:sz w:val="28"/>
          <w:szCs w:val="28"/>
        </w:rPr>
      </w:pPr>
    </w:p>
    <w:p w:rsidR="00C64DE1" w:rsidRPr="00C64DE1" w:rsidRDefault="00F408BF" w:rsidP="00C64DE1">
      <w:pPr>
        <w:spacing w:after="0" w:line="240" w:lineRule="auto"/>
        <w:jc w:val="both"/>
        <w:rPr>
          <w:rFonts w:cs="Arial"/>
          <w:sz w:val="28"/>
          <w:szCs w:val="28"/>
        </w:rPr>
      </w:pPr>
      <w:r>
        <w:rPr>
          <w:rFonts w:cs="Arial"/>
          <w:sz w:val="28"/>
          <w:szCs w:val="28"/>
        </w:rPr>
        <w:t>John 1:1-</w:t>
      </w:r>
      <w:r w:rsidR="002C4DF8">
        <w:rPr>
          <w:rFonts w:cs="Arial"/>
          <w:sz w:val="28"/>
          <w:szCs w:val="28"/>
        </w:rPr>
        <w:t>4, 14</w:t>
      </w:r>
      <w:r w:rsidR="00C64DE1" w:rsidRPr="00C64DE1">
        <w:rPr>
          <w:rFonts w:cs="Arial"/>
          <w:sz w:val="28"/>
          <w:szCs w:val="28"/>
        </w:rPr>
        <w:tab/>
      </w:r>
      <w:r w:rsidR="00C64DE1" w:rsidRPr="00C64DE1">
        <w:rPr>
          <w:rFonts w:cs="Arial"/>
          <w:sz w:val="28"/>
          <w:szCs w:val="28"/>
        </w:rPr>
        <w:tab/>
      </w:r>
      <w:r w:rsidR="00C64DE1" w:rsidRPr="00C64DE1">
        <w:rPr>
          <w:rFonts w:cs="Arial"/>
          <w:sz w:val="28"/>
          <w:szCs w:val="28"/>
        </w:rPr>
        <w:tab/>
      </w:r>
      <w:r w:rsidR="00C64DE1" w:rsidRPr="00C64DE1">
        <w:rPr>
          <w:rFonts w:cs="Arial"/>
          <w:sz w:val="28"/>
          <w:szCs w:val="28"/>
        </w:rPr>
        <w:tab/>
      </w:r>
      <w:r w:rsidR="00C64DE1" w:rsidRPr="00C64DE1">
        <w:rPr>
          <w:rFonts w:cs="Arial"/>
          <w:sz w:val="28"/>
          <w:szCs w:val="28"/>
        </w:rPr>
        <w:tab/>
      </w:r>
      <w:r w:rsidR="00C64DE1" w:rsidRPr="00C64DE1">
        <w:rPr>
          <w:rFonts w:cs="Arial"/>
          <w:sz w:val="28"/>
          <w:szCs w:val="28"/>
        </w:rPr>
        <w:tab/>
      </w:r>
      <w:r w:rsidR="00C64DE1" w:rsidRPr="00C64DE1">
        <w:rPr>
          <w:rFonts w:cs="Arial"/>
          <w:sz w:val="28"/>
          <w:szCs w:val="28"/>
        </w:rPr>
        <w:tab/>
      </w:r>
      <w:proofErr w:type="gramStart"/>
      <w:r w:rsidR="00C64DE1">
        <w:rPr>
          <w:rFonts w:cs="Arial"/>
          <w:sz w:val="28"/>
          <w:szCs w:val="28"/>
        </w:rPr>
        <w:tab/>
        <w:t xml:space="preserve"> </w:t>
      </w:r>
      <w:r w:rsidR="00681071">
        <w:rPr>
          <w:rFonts w:cs="Arial"/>
          <w:sz w:val="28"/>
          <w:szCs w:val="28"/>
        </w:rPr>
        <w:t xml:space="preserve"> </w:t>
      </w:r>
      <w:r w:rsidR="002C4DF8">
        <w:rPr>
          <w:rFonts w:cs="Arial"/>
          <w:sz w:val="28"/>
          <w:szCs w:val="28"/>
        </w:rPr>
        <w:t>2019</w:t>
      </w:r>
      <w:proofErr w:type="gramEnd"/>
      <w:r w:rsidR="002C4DF8">
        <w:rPr>
          <w:rFonts w:cs="Arial"/>
          <w:sz w:val="28"/>
          <w:szCs w:val="28"/>
        </w:rPr>
        <w:t xml:space="preserve"> Christmas</w:t>
      </w:r>
    </w:p>
    <w:p w:rsidR="00C64DE1" w:rsidRPr="00C64DE1" w:rsidRDefault="00C64DE1" w:rsidP="00C64DE1">
      <w:pPr>
        <w:spacing w:after="0" w:line="240" w:lineRule="auto"/>
        <w:jc w:val="both"/>
        <w:rPr>
          <w:rFonts w:cs="Arial"/>
          <w:sz w:val="28"/>
          <w:szCs w:val="28"/>
        </w:rPr>
      </w:pPr>
      <w:r w:rsidRPr="00C64DE1">
        <w:rPr>
          <w:rFonts w:cs="Arial"/>
          <w:sz w:val="28"/>
          <w:szCs w:val="28"/>
        </w:rPr>
        <w:t>Key Verse: 1:14</w:t>
      </w:r>
    </w:p>
    <w:p w:rsidR="002C4DF8" w:rsidRDefault="002C4DF8" w:rsidP="00C64DE1">
      <w:pPr>
        <w:spacing w:after="0" w:line="240" w:lineRule="auto"/>
        <w:jc w:val="both"/>
        <w:rPr>
          <w:rFonts w:cs="Arial"/>
          <w:sz w:val="28"/>
          <w:szCs w:val="28"/>
        </w:rPr>
      </w:pPr>
    </w:p>
    <w:p w:rsidR="00C64DE1" w:rsidRPr="00C64DE1" w:rsidRDefault="00C64DE1" w:rsidP="00C64DE1">
      <w:pPr>
        <w:spacing w:after="0" w:line="240" w:lineRule="auto"/>
        <w:jc w:val="both"/>
        <w:rPr>
          <w:rFonts w:cs="Arial"/>
          <w:sz w:val="28"/>
          <w:szCs w:val="28"/>
        </w:rPr>
      </w:pPr>
      <w:r w:rsidRPr="00C64DE1">
        <w:rPr>
          <w:rFonts w:cs="Arial"/>
          <w:sz w:val="28"/>
          <w:szCs w:val="28"/>
        </w:rPr>
        <w:t xml:space="preserve"> </w:t>
      </w:r>
    </w:p>
    <w:p w:rsidR="00C64DE1" w:rsidRPr="00C64DE1" w:rsidRDefault="00C64DE1" w:rsidP="00C64DE1">
      <w:pPr>
        <w:spacing w:after="0" w:line="240" w:lineRule="auto"/>
        <w:ind w:left="540" w:hanging="540"/>
        <w:jc w:val="both"/>
        <w:rPr>
          <w:rFonts w:cs="Arial"/>
          <w:sz w:val="28"/>
          <w:szCs w:val="28"/>
        </w:rPr>
      </w:pPr>
      <w:r w:rsidRPr="00C64DE1">
        <w:rPr>
          <w:rFonts w:cs="Arial"/>
          <w:sz w:val="28"/>
          <w:szCs w:val="28"/>
        </w:rPr>
        <w:t xml:space="preserve">1. </w:t>
      </w:r>
      <w:r>
        <w:rPr>
          <w:rFonts w:cs="Arial"/>
          <w:sz w:val="28"/>
          <w:szCs w:val="28"/>
        </w:rPr>
        <w:tab/>
      </w:r>
      <w:r w:rsidR="002C4DF8">
        <w:rPr>
          <w:rFonts w:cs="Arial"/>
          <w:sz w:val="28"/>
          <w:szCs w:val="28"/>
        </w:rPr>
        <w:t xml:space="preserve">Verses 1-2. </w:t>
      </w:r>
      <w:r w:rsidRPr="00C64DE1">
        <w:rPr>
          <w:rFonts w:cs="Arial"/>
          <w:sz w:val="28"/>
          <w:szCs w:val="28"/>
        </w:rPr>
        <w:t>What does the phrase “In the beginning” tell us about the Word? (1a) With whom was the Word? (1b) Who is the Word? (1c,2,14) Think about the glory that he had with God before the world began</w:t>
      </w:r>
      <w:r w:rsidR="00E461EC">
        <w:rPr>
          <w:rFonts w:cs="Arial"/>
          <w:sz w:val="28"/>
          <w:szCs w:val="28"/>
        </w:rPr>
        <w:t>.</w:t>
      </w:r>
    </w:p>
    <w:p w:rsidR="00C64DE1" w:rsidRDefault="00C64DE1" w:rsidP="00C64DE1">
      <w:pPr>
        <w:spacing w:after="0" w:line="240" w:lineRule="auto"/>
        <w:jc w:val="both"/>
        <w:rPr>
          <w:rFonts w:cs="Arial"/>
          <w:sz w:val="28"/>
          <w:szCs w:val="28"/>
        </w:rPr>
      </w:pPr>
    </w:p>
    <w:p w:rsidR="002C4DF8" w:rsidRDefault="002C4DF8" w:rsidP="00C64DE1">
      <w:pPr>
        <w:spacing w:after="0" w:line="240" w:lineRule="auto"/>
        <w:jc w:val="both"/>
        <w:rPr>
          <w:rFonts w:cs="Arial"/>
          <w:sz w:val="28"/>
          <w:szCs w:val="28"/>
        </w:rPr>
      </w:pPr>
    </w:p>
    <w:p w:rsidR="009B5312" w:rsidRDefault="009B5312" w:rsidP="00C64DE1">
      <w:pPr>
        <w:spacing w:after="0" w:line="240" w:lineRule="auto"/>
        <w:jc w:val="both"/>
        <w:rPr>
          <w:rFonts w:cs="Arial"/>
          <w:sz w:val="28"/>
          <w:szCs w:val="28"/>
        </w:rPr>
      </w:pPr>
    </w:p>
    <w:p w:rsidR="002C4DF8" w:rsidRPr="00C64DE1" w:rsidRDefault="002C4DF8" w:rsidP="00C64DE1">
      <w:pPr>
        <w:spacing w:after="0" w:line="240" w:lineRule="auto"/>
        <w:jc w:val="both"/>
        <w:rPr>
          <w:rFonts w:cs="Arial"/>
          <w:sz w:val="28"/>
          <w:szCs w:val="28"/>
        </w:rPr>
      </w:pPr>
    </w:p>
    <w:p w:rsidR="002C4DF8" w:rsidRDefault="00C64DE1" w:rsidP="00C64DE1">
      <w:pPr>
        <w:spacing w:after="0" w:line="240" w:lineRule="auto"/>
        <w:ind w:left="540" w:hanging="540"/>
        <w:jc w:val="both"/>
        <w:rPr>
          <w:rFonts w:cs="Arial"/>
          <w:sz w:val="28"/>
          <w:szCs w:val="28"/>
        </w:rPr>
      </w:pPr>
      <w:r w:rsidRPr="00C64DE1">
        <w:rPr>
          <w:rFonts w:cs="Arial"/>
          <w:sz w:val="28"/>
          <w:szCs w:val="28"/>
        </w:rPr>
        <w:t xml:space="preserve">2. </w:t>
      </w:r>
      <w:r>
        <w:rPr>
          <w:rFonts w:cs="Arial"/>
          <w:sz w:val="28"/>
          <w:szCs w:val="28"/>
        </w:rPr>
        <w:tab/>
      </w:r>
      <w:r w:rsidR="002C4DF8">
        <w:rPr>
          <w:rFonts w:cs="Arial"/>
          <w:sz w:val="28"/>
          <w:szCs w:val="28"/>
        </w:rPr>
        <w:t xml:space="preserve">Verse 3. </w:t>
      </w:r>
      <w:r w:rsidR="00E461EC">
        <w:rPr>
          <w:rFonts w:cs="Arial"/>
          <w:sz w:val="28"/>
          <w:szCs w:val="28"/>
        </w:rPr>
        <w:t>Through whom all things were made? What does this tell us about His relationship with the world and us?</w:t>
      </w:r>
      <w:r w:rsidRPr="00C64DE1">
        <w:rPr>
          <w:rFonts w:cs="Arial"/>
          <w:sz w:val="28"/>
          <w:szCs w:val="28"/>
        </w:rPr>
        <w:t xml:space="preserve"> </w:t>
      </w:r>
    </w:p>
    <w:p w:rsidR="00E461EC" w:rsidRDefault="00E461EC" w:rsidP="00C64DE1">
      <w:pPr>
        <w:spacing w:after="0" w:line="240" w:lineRule="auto"/>
        <w:ind w:left="540" w:hanging="540"/>
        <w:jc w:val="both"/>
        <w:rPr>
          <w:rFonts w:cs="Arial"/>
          <w:sz w:val="28"/>
          <w:szCs w:val="28"/>
        </w:rPr>
      </w:pPr>
    </w:p>
    <w:p w:rsidR="002C4DF8" w:rsidRDefault="002C4DF8" w:rsidP="00C64DE1">
      <w:pPr>
        <w:spacing w:after="0" w:line="240" w:lineRule="auto"/>
        <w:ind w:left="540" w:hanging="540"/>
        <w:jc w:val="both"/>
        <w:rPr>
          <w:rFonts w:cs="Arial"/>
          <w:sz w:val="28"/>
          <w:szCs w:val="28"/>
        </w:rPr>
      </w:pPr>
    </w:p>
    <w:p w:rsidR="009B5312" w:rsidRDefault="009B5312" w:rsidP="00C64DE1">
      <w:pPr>
        <w:spacing w:after="0" w:line="240" w:lineRule="auto"/>
        <w:ind w:left="540" w:hanging="540"/>
        <w:jc w:val="both"/>
        <w:rPr>
          <w:rFonts w:cs="Arial"/>
          <w:sz w:val="28"/>
          <w:szCs w:val="28"/>
        </w:rPr>
      </w:pPr>
    </w:p>
    <w:p w:rsidR="002C4DF8" w:rsidRDefault="002C4DF8" w:rsidP="00C64DE1">
      <w:pPr>
        <w:spacing w:after="0" w:line="240" w:lineRule="auto"/>
        <w:ind w:left="540" w:hanging="540"/>
        <w:jc w:val="both"/>
        <w:rPr>
          <w:rFonts w:cs="Arial"/>
          <w:sz w:val="28"/>
          <w:szCs w:val="28"/>
        </w:rPr>
      </w:pPr>
    </w:p>
    <w:p w:rsidR="002C4DF8" w:rsidRDefault="002C4DF8" w:rsidP="00C64DE1">
      <w:pPr>
        <w:spacing w:after="0" w:line="240" w:lineRule="auto"/>
        <w:ind w:left="540" w:hanging="540"/>
        <w:jc w:val="both"/>
        <w:rPr>
          <w:rFonts w:cs="Arial"/>
          <w:sz w:val="28"/>
          <w:szCs w:val="28"/>
        </w:rPr>
      </w:pPr>
      <w:r>
        <w:rPr>
          <w:rFonts w:cs="Arial"/>
          <w:sz w:val="28"/>
          <w:szCs w:val="28"/>
        </w:rPr>
        <w:t>3.</w:t>
      </w:r>
      <w:r>
        <w:rPr>
          <w:rFonts w:cs="Arial"/>
          <w:sz w:val="28"/>
          <w:szCs w:val="28"/>
        </w:rPr>
        <w:tab/>
        <w:t>Verse 4. What does it mean that “In him was life”? How the life in him is related to all mankind?</w:t>
      </w:r>
    </w:p>
    <w:p w:rsidR="00E461EC" w:rsidRDefault="00E461EC" w:rsidP="00C64DE1">
      <w:pPr>
        <w:spacing w:after="0" w:line="240" w:lineRule="auto"/>
        <w:ind w:left="540" w:hanging="540"/>
        <w:jc w:val="both"/>
        <w:rPr>
          <w:rFonts w:cs="Arial"/>
          <w:sz w:val="28"/>
          <w:szCs w:val="28"/>
        </w:rPr>
      </w:pPr>
    </w:p>
    <w:p w:rsidR="002C4DF8" w:rsidRDefault="002C4DF8" w:rsidP="00C64DE1">
      <w:pPr>
        <w:spacing w:after="0" w:line="240" w:lineRule="auto"/>
        <w:ind w:left="540" w:hanging="540"/>
        <w:jc w:val="both"/>
        <w:rPr>
          <w:rFonts w:cs="Arial"/>
          <w:sz w:val="28"/>
          <w:szCs w:val="28"/>
        </w:rPr>
      </w:pPr>
    </w:p>
    <w:p w:rsidR="002C4DF8" w:rsidRDefault="002C4DF8" w:rsidP="00C64DE1">
      <w:pPr>
        <w:spacing w:after="0" w:line="240" w:lineRule="auto"/>
        <w:ind w:left="540" w:hanging="540"/>
        <w:jc w:val="both"/>
        <w:rPr>
          <w:rFonts w:cs="Arial"/>
          <w:sz w:val="28"/>
          <w:szCs w:val="28"/>
        </w:rPr>
      </w:pPr>
    </w:p>
    <w:p w:rsidR="002C4DF8" w:rsidRDefault="002C4DF8" w:rsidP="00C64DE1">
      <w:pPr>
        <w:spacing w:after="0" w:line="240" w:lineRule="auto"/>
        <w:ind w:left="540" w:hanging="540"/>
        <w:jc w:val="both"/>
        <w:rPr>
          <w:rFonts w:cs="Arial"/>
          <w:sz w:val="28"/>
          <w:szCs w:val="28"/>
        </w:rPr>
      </w:pPr>
    </w:p>
    <w:p w:rsidR="00E461EC" w:rsidRDefault="002C4DF8" w:rsidP="00C64DE1">
      <w:pPr>
        <w:spacing w:after="0" w:line="240" w:lineRule="auto"/>
        <w:ind w:left="540" w:hanging="540"/>
        <w:jc w:val="both"/>
        <w:rPr>
          <w:rFonts w:cs="Arial"/>
          <w:sz w:val="28"/>
          <w:szCs w:val="28"/>
        </w:rPr>
      </w:pPr>
      <w:r>
        <w:rPr>
          <w:rFonts w:cs="Arial"/>
          <w:sz w:val="28"/>
          <w:szCs w:val="28"/>
        </w:rPr>
        <w:t>4</w:t>
      </w:r>
      <w:r w:rsidR="00C64DE1" w:rsidRPr="00C64DE1">
        <w:rPr>
          <w:rFonts w:cs="Arial"/>
          <w:sz w:val="28"/>
          <w:szCs w:val="28"/>
        </w:rPr>
        <w:t xml:space="preserve">. </w:t>
      </w:r>
      <w:r w:rsidR="00C64DE1">
        <w:rPr>
          <w:rFonts w:cs="Arial"/>
          <w:sz w:val="28"/>
          <w:szCs w:val="28"/>
        </w:rPr>
        <w:tab/>
      </w:r>
      <w:r>
        <w:rPr>
          <w:rFonts w:cs="Arial"/>
          <w:sz w:val="28"/>
          <w:szCs w:val="28"/>
        </w:rPr>
        <w:t>V</w:t>
      </w:r>
      <w:r w:rsidR="00C64DE1" w:rsidRPr="00C64DE1">
        <w:rPr>
          <w:rFonts w:cs="Arial"/>
          <w:sz w:val="28"/>
          <w:szCs w:val="28"/>
        </w:rPr>
        <w:t xml:space="preserve">erse 14. </w:t>
      </w:r>
      <w:r>
        <w:rPr>
          <w:rFonts w:cs="Arial"/>
          <w:sz w:val="28"/>
          <w:szCs w:val="28"/>
        </w:rPr>
        <w:t xml:space="preserve">What does the phrase “the Word became flesh” mean? </w:t>
      </w:r>
      <w:r w:rsidR="00E461EC">
        <w:rPr>
          <w:rFonts w:cs="Arial"/>
          <w:sz w:val="28"/>
          <w:szCs w:val="28"/>
        </w:rPr>
        <w:t>What does phase “made his dwelling among us” mean? What kind of glory is revealed in His incarnation? In what sense does His incarnation display “full of grace and truth”?</w:t>
      </w:r>
    </w:p>
    <w:p w:rsidR="00E461EC" w:rsidRDefault="00E461EC" w:rsidP="00C64DE1">
      <w:pPr>
        <w:spacing w:after="0" w:line="240" w:lineRule="auto"/>
        <w:ind w:left="540" w:hanging="540"/>
        <w:jc w:val="both"/>
        <w:rPr>
          <w:rFonts w:cs="Arial"/>
          <w:sz w:val="28"/>
          <w:szCs w:val="28"/>
        </w:rPr>
      </w:pPr>
    </w:p>
    <w:p w:rsidR="009822FB" w:rsidRDefault="009822FB" w:rsidP="00C64DE1">
      <w:pPr>
        <w:spacing w:after="0" w:line="240" w:lineRule="auto"/>
        <w:ind w:left="540" w:hanging="540"/>
        <w:jc w:val="both"/>
        <w:rPr>
          <w:rFonts w:cs="Arial"/>
          <w:sz w:val="28"/>
          <w:szCs w:val="28"/>
        </w:rPr>
      </w:pPr>
    </w:p>
    <w:p w:rsidR="009822FB" w:rsidRPr="00C64DE1" w:rsidRDefault="009822FB" w:rsidP="00C64DE1">
      <w:pPr>
        <w:spacing w:after="0" w:line="240" w:lineRule="auto"/>
        <w:ind w:left="540" w:hanging="540"/>
        <w:jc w:val="both"/>
        <w:rPr>
          <w:rFonts w:cs="Arial"/>
          <w:sz w:val="28"/>
          <w:szCs w:val="28"/>
        </w:rPr>
      </w:pPr>
    </w:p>
    <w:p w:rsidR="00C64DE1" w:rsidRDefault="00C64DE1" w:rsidP="00C64DE1">
      <w:pPr>
        <w:spacing w:after="0" w:line="240" w:lineRule="auto"/>
        <w:jc w:val="both"/>
        <w:rPr>
          <w:rFonts w:cs="Arial"/>
          <w:sz w:val="28"/>
          <w:szCs w:val="28"/>
        </w:rPr>
      </w:pPr>
    </w:p>
    <w:p w:rsidR="002C4DF8" w:rsidRPr="00C64DE1" w:rsidRDefault="002C4DF8" w:rsidP="00C64DE1">
      <w:pPr>
        <w:spacing w:after="0" w:line="240" w:lineRule="auto"/>
        <w:ind w:left="540" w:hanging="540"/>
        <w:jc w:val="both"/>
        <w:rPr>
          <w:rFonts w:cs="Arial"/>
          <w:sz w:val="28"/>
          <w:szCs w:val="28"/>
        </w:rPr>
      </w:pPr>
    </w:p>
    <w:sectPr w:rsidR="002C4DF8" w:rsidRPr="00C64DE1" w:rsidSect="0058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D6B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E1"/>
    <w:rsid w:val="00166D0B"/>
    <w:rsid w:val="0024372A"/>
    <w:rsid w:val="002C4DF8"/>
    <w:rsid w:val="00461BCC"/>
    <w:rsid w:val="00584BE0"/>
    <w:rsid w:val="00681071"/>
    <w:rsid w:val="008A4E78"/>
    <w:rsid w:val="009822FB"/>
    <w:rsid w:val="009B5312"/>
    <w:rsid w:val="00BD073E"/>
    <w:rsid w:val="00C64DE1"/>
    <w:rsid w:val="00D01A7A"/>
    <w:rsid w:val="00E461EC"/>
    <w:rsid w:val="00F408BF"/>
    <w:rsid w:val="00F879C6"/>
    <w:rsid w:val="00FE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ABE5-7166-4EB8-A82A-EADE928C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84BE0"/>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Bank of Canada</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dc:creator>
  <cp:keywords/>
  <dc:description/>
  <cp:lastModifiedBy>henrykim</cp:lastModifiedBy>
  <cp:revision>2</cp:revision>
  <dcterms:created xsi:type="dcterms:W3CDTF">2019-11-01T17:44:00Z</dcterms:created>
  <dcterms:modified xsi:type="dcterms:W3CDTF">2019-11-01T17:44:00Z</dcterms:modified>
</cp:coreProperties>
</file>