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F9" w:rsidRPr="002A434C" w:rsidRDefault="00EB0EF9" w:rsidP="002A434C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A434C">
        <w:rPr>
          <w:rFonts w:ascii="Times New Roman" w:hAnsi="Times New Roman" w:cs="Times New Roman"/>
          <w:b/>
          <w:sz w:val="22"/>
          <w:szCs w:val="22"/>
        </w:rPr>
        <w:t>The Harvest Is Plentiful; The Workers Are Few</w:t>
      </w:r>
    </w:p>
    <w:p w:rsidR="002A434C" w:rsidRDefault="002A434C" w:rsidP="00F058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434C" w:rsidRDefault="002A434C" w:rsidP="00F0585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Matthew 9:35-10:15</w:t>
      </w:r>
    </w:p>
    <w:p w:rsidR="00EB0EF9" w:rsidRPr="0014120D" w:rsidRDefault="00EB0EF9" w:rsidP="00F0585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4120D">
        <w:rPr>
          <w:rFonts w:ascii="Times New Roman" w:hAnsi="Times New Roman" w:cs="Times New Roman"/>
          <w:sz w:val="22"/>
          <w:szCs w:val="22"/>
        </w:rPr>
        <w:t>Key Verse: 9:37-38</w:t>
      </w:r>
      <w:r w:rsidR="002A434C">
        <w:rPr>
          <w:rFonts w:ascii="Times New Roman" w:hAnsi="Times New Roman" w:cs="Times New Roman"/>
          <w:sz w:val="22"/>
          <w:szCs w:val="22"/>
        </w:rPr>
        <w:t xml:space="preserve"> “Then he said to his disciples, ‘The harvest is plentiful but the workers are few. Ask the Lord of the harvest, therefore, to send out workers into his harvest field.’”</w:t>
      </w:r>
    </w:p>
    <w:p w:rsidR="00EB0EF9" w:rsidRPr="0014120D" w:rsidRDefault="00EB0EF9" w:rsidP="00F0585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4120D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55283C" w:rsidRDefault="0055283C" w:rsidP="0055283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5283C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Why </w:t>
      </w:r>
      <w:r w:rsidR="002A434C">
        <w:rPr>
          <w:rFonts w:ascii="Times New Roman" w:hAnsi="Times New Roman" w:cs="Times New Roman"/>
          <w:sz w:val="22"/>
          <w:szCs w:val="22"/>
        </w:rPr>
        <w:t>did Jesus regard the crowd</w:t>
      </w:r>
      <w:r>
        <w:rPr>
          <w:rFonts w:ascii="Times New Roman" w:hAnsi="Times New Roman" w:cs="Times New Roman"/>
          <w:sz w:val="22"/>
          <w:szCs w:val="22"/>
        </w:rPr>
        <w:t xml:space="preserve"> as</w:t>
      </w:r>
      <w:r w:rsidR="002A434C">
        <w:rPr>
          <w:rFonts w:ascii="Times New Roman" w:hAnsi="Times New Roman" w:cs="Times New Roman"/>
          <w:sz w:val="22"/>
          <w:szCs w:val="22"/>
        </w:rPr>
        <w:t xml:space="preserve"> sheep without a shepherd?</w:t>
      </w:r>
      <w:r>
        <w:rPr>
          <w:rFonts w:ascii="Times New Roman" w:hAnsi="Times New Roman" w:cs="Times New Roman"/>
          <w:sz w:val="22"/>
          <w:szCs w:val="22"/>
        </w:rPr>
        <w:t xml:space="preserve"> (9:36) How is it related to Jesus’ saying,</w:t>
      </w:r>
      <w:r w:rsidR="002A434C">
        <w:rPr>
          <w:rFonts w:ascii="Times New Roman" w:hAnsi="Times New Roman" w:cs="Times New Roman"/>
          <w:sz w:val="22"/>
          <w:szCs w:val="22"/>
        </w:rPr>
        <w:t xml:space="preserve"> “The harvest is plentiful, but the workers are few”? </w:t>
      </w:r>
      <w:r>
        <w:rPr>
          <w:rFonts w:ascii="Times New Roman" w:hAnsi="Times New Roman" w:cs="Times New Roman"/>
          <w:sz w:val="22"/>
          <w:szCs w:val="22"/>
        </w:rPr>
        <w:t xml:space="preserve">(9:37; John 4:35) </w:t>
      </w:r>
    </w:p>
    <w:p w:rsidR="0055283C" w:rsidRDefault="0055283C" w:rsidP="0055283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434C" w:rsidRDefault="002A434C" w:rsidP="00F058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B0EF9" w:rsidRPr="0014120D" w:rsidRDefault="00EB0EF9" w:rsidP="00F058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434C" w:rsidRDefault="002A434C" w:rsidP="00F058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434C" w:rsidRDefault="002A434C" w:rsidP="00F058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434C" w:rsidRDefault="0055283C" w:rsidP="002A434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2A434C">
        <w:rPr>
          <w:rFonts w:ascii="Times New Roman" w:hAnsi="Times New Roman" w:cs="Times New Roman"/>
          <w:sz w:val="22"/>
          <w:szCs w:val="22"/>
        </w:rPr>
        <w:t>. What was Jesus’ purpose in calling and training disciples?</w:t>
      </w:r>
      <w:r>
        <w:rPr>
          <w:rFonts w:ascii="Times New Roman" w:hAnsi="Times New Roman" w:cs="Times New Roman"/>
          <w:sz w:val="22"/>
          <w:szCs w:val="22"/>
        </w:rPr>
        <w:t xml:space="preserve"> (9:38-10:1) Memorize the names of 12 apostles. (10:2-4) What are the unique characteristics they all share? </w:t>
      </w:r>
    </w:p>
    <w:p w:rsidR="002A434C" w:rsidRDefault="002A434C" w:rsidP="002A434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B0EF9" w:rsidRPr="0014120D" w:rsidRDefault="00EB0EF9" w:rsidP="002A434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4120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B0EF9" w:rsidRPr="0014120D" w:rsidRDefault="00EB0EF9" w:rsidP="00F058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434C" w:rsidRDefault="002A434C" w:rsidP="00F058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434C" w:rsidRDefault="002A434C" w:rsidP="00F058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B0EF9" w:rsidRPr="0014120D" w:rsidRDefault="0055283C" w:rsidP="002A434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EB0EF9" w:rsidRPr="0014120D">
        <w:rPr>
          <w:rFonts w:ascii="Times New Roman" w:hAnsi="Times New Roman" w:cs="Times New Roman"/>
          <w:sz w:val="22"/>
          <w:szCs w:val="22"/>
        </w:rPr>
        <w:t xml:space="preserve">. </w:t>
      </w:r>
      <w:r w:rsidR="002A434C">
        <w:rPr>
          <w:rFonts w:ascii="Times New Roman" w:hAnsi="Times New Roman" w:cs="Times New Roman"/>
          <w:sz w:val="22"/>
          <w:szCs w:val="22"/>
        </w:rPr>
        <w:t>Why did Jesus limit his apostles to the lost sheep of Israel</w:t>
      </w:r>
      <w:r>
        <w:rPr>
          <w:rFonts w:ascii="Times New Roman" w:hAnsi="Times New Roman" w:cs="Times New Roman"/>
          <w:sz w:val="22"/>
          <w:szCs w:val="22"/>
        </w:rPr>
        <w:t xml:space="preserve"> when he sent them out</w:t>
      </w:r>
      <w:r w:rsidR="002A434C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(10:5-6)</w:t>
      </w:r>
    </w:p>
    <w:p w:rsidR="00EB0EF9" w:rsidRDefault="00EB0EF9" w:rsidP="00F058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434C" w:rsidRDefault="002A434C" w:rsidP="00F058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434C" w:rsidRDefault="002A434C" w:rsidP="00F058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434C" w:rsidRDefault="002A434C" w:rsidP="00F058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434C" w:rsidRDefault="002A434C" w:rsidP="00F058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5283C" w:rsidRDefault="0055283C" w:rsidP="00F0585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2A434C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What was the apostles’ main message and how did they confirm it? (10:7-8) How should the apostles view their material needs while doing God’s work? (10:9-11)</w:t>
      </w:r>
    </w:p>
    <w:p w:rsidR="0055283C" w:rsidRDefault="0055283C" w:rsidP="00F058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434C" w:rsidRDefault="002A434C" w:rsidP="00F058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434C" w:rsidRDefault="002A434C" w:rsidP="00F058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434C" w:rsidRDefault="002A434C" w:rsidP="00F058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434C" w:rsidRDefault="002A434C" w:rsidP="00F058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434C" w:rsidRPr="0014120D" w:rsidRDefault="0055283C" w:rsidP="00F0585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How should the apostles view acceptance and rejection in preaching the gospel? (10:12-15)</w:t>
      </w:r>
      <w:bookmarkStart w:id="0" w:name="_GoBack"/>
      <w:bookmarkEnd w:id="0"/>
      <w:r w:rsidR="002A434C">
        <w:rPr>
          <w:rFonts w:ascii="Times New Roman" w:hAnsi="Times New Roman" w:cs="Times New Roman"/>
          <w:sz w:val="22"/>
          <w:szCs w:val="22"/>
        </w:rPr>
        <w:t xml:space="preserve"> How can we participate in the harvest of the kingdom in our time and situation?</w:t>
      </w:r>
    </w:p>
    <w:p w:rsidR="00EB0EF9" w:rsidRPr="0014120D" w:rsidRDefault="00EB0EF9" w:rsidP="00F058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EB0EF9" w:rsidRPr="0014120D" w:rsidSect="00F0585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80BE5"/>
    <w:multiLevelType w:val="hybridMultilevel"/>
    <w:tmpl w:val="8E82A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7799D"/>
    <w:multiLevelType w:val="hybridMultilevel"/>
    <w:tmpl w:val="D89EAD94"/>
    <w:lvl w:ilvl="0" w:tplc="37901DFE">
      <w:start w:val="1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6"/>
    <w:rsid w:val="0014120D"/>
    <w:rsid w:val="002A434C"/>
    <w:rsid w:val="0055283C"/>
    <w:rsid w:val="007A2C18"/>
    <w:rsid w:val="008A6ABB"/>
    <w:rsid w:val="008D5569"/>
    <w:rsid w:val="009F53B6"/>
    <w:rsid w:val="00AD0795"/>
    <w:rsid w:val="00EB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AC9B7"/>
  <w15:docId w15:val="{613ABCB8-7D91-4A29-84CD-274367FF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058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5858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3</cp:revision>
  <cp:lastPrinted>2018-10-02T17:30:00Z</cp:lastPrinted>
  <dcterms:created xsi:type="dcterms:W3CDTF">2018-10-02T17:25:00Z</dcterms:created>
  <dcterms:modified xsi:type="dcterms:W3CDTF">2018-10-02T17:31:00Z</dcterms:modified>
</cp:coreProperties>
</file>