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5F" w:rsidRPr="00DB3AFC" w:rsidRDefault="00A542C8" w:rsidP="002D78EE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LET YOUR LIGHT SHINE</w:t>
      </w:r>
    </w:p>
    <w:p w:rsidR="002D78EE" w:rsidRDefault="002D78EE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2C8" w:rsidRDefault="00A542C8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D78EE" w:rsidRDefault="00DB3AFC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5:13-48</w:t>
      </w:r>
    </w:p>
    <w:p w:rsidR="00A542C8" w:rsidRDefault="00A542C8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5:16 “</w:t>
      </w:r>
      <w:r w:rsidRPr="00A542C8">
        <w:rPr>
          <w:rFonts w:ascii="Times New Roman" w:hAnsi="Times New Roman" w:cs="Times New Roman"/>
          <w:sz w:val="22"/>
          <w:szCs w:val="22"/>
        </w:rPr>
        <w:t>In the same way, let your light shine before others, that they may see your good deeds and glorify your Father in heaven.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:rsidR="0049045F" w:rsidRPr="002D78EE" w:rsidRDefault="0049045F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D78EE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49045F" w:rsidRPr="002D78EE" w:rsidRDefault="006F4D2D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Review Matthew 5:1-12. </w:t>
      </w:r>
      <w:r w:rsidR="00F81A94">
        <w:rPr>
          <w:rFonts w:ascii="Times New Roman" w:hAnsi="Times New Roman" w:cs="Times New Roman"/>
          <w:sz w:val="22"/>
          <w:szCs w:val="22"/>
        </w:rPr>
        <w:t>What does the passage teach us about the character of God’s people?</w:t>
      </w:r>
    </w:p>
    <w:p w:rsidR="002D78EE" w:rsidRDefault="002D78EE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45F" w:rsidRDefault="0049045F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81A94" w:rsidRDefault="00F81A94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81A94" w:rsidRPr="002D78EE" w:rsidRDefault="00F81A94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D78EE" w:rsidRDefault="002D78EE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A542C8">
        <w:rPr>
          <w:rFonts w:ascii="Times New Roman" w:hAnsi="Times New Roman" w:cs="Times New Roman"/>
          <w:sz w:val="22"/>
          <w:szCs w:val="22"/>
        </w:rPr>
        <w:t xml:space="preserve">In what way are Jesus’ disciples the salt of the earth? (13) What does it mean that </w:t>
      </w:r>
      <w:r w:rsidR="00F81A94">
        <w:rPr>
          <w:rFonts w:ascii="Times New Roman" w:hAnsi="Times New Roman" w:cs="Times New Roman"/>
          <w:sz w:val="22"/>
          <w:szCs w:val="22"/>
        </w:rPr>
        <w:t>salt lose</w:t>
      </w:r>
      <w:r w:rsidR="00A542C8">
        <w:rPr>
          <w:rFonts w:ascii="Times New Roman" w:hAnsi="Times New Roman" w:cs="Times New Roman"/>
          <w:sz w:val="22"/>
          <w:szCs w:val="22"/>
        </w:rPr>
        <w:t>s</w:t>
      </w:r>
      <w:r w:rsidR="00F81A94">
        <w:rPr>
          <w:rFonts w:ascii="Times New Roman" w:hAnsi="Times New Roman" w:cs="Times New Roman"/>
          <w:sz w:val="22"/>
          <w:szCs w:val="22"/>
        </w:rPr>
        <w:t xml:space="preserve"> its saltiness?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4D2D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81A94" w:rsidRDefault="00F81A94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F4D2D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2C8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A542C8">
        <w:rPr>
          <w:rFonts w:ascii="Times New Roman" w:hAnsi="Times New Roman" w:cs="Times New Roman"/>
          <w:sz w:val="22"/>
          <w:szCs w:val="22"/>
        </w:rPr>
        <w:t>What does it mean that Jesus calls his disciples the light of the world? (14) How is it related to Jesus being the Light of the world? (John 8:12) When do we hide our light?</w:t>
      </w:r>
    </w:p>
    <w:p w:rsidR="006F4D2D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81A94" w:rsidRDefault="00F81A94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81A94" w:rsidRDefault="00F81A94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Pr="00B0728E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2C8" w:rsidRDefault="006F4D2D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A542C8">
        <w:rPr>
          <w:rFonts w:ascii="Times New Roman" w:hAnsi="Times New Roman" w:cs="Times New Roman"/>
          <w:sz w:val="22"/>
          <w:szCs w:val="22"/>
        </w:rPr>
        <w:t xml:space="preserve">In light of Jesus’ teachings in verses 21-48, how </w:t>
      </w:r>
      <w:r w:rsidR="00F81A94">
        <w:rPr>
          <w:rFonts w:ascii="Times New Roman" w:hAnsi="Times New Roman" w:cs="Times New Roman"/>
          <w:sz w:val="22"/>
          <w:szCs w:val="22"/>
        </w:rPr>
        <w:t xml:space="preserve">is the Christian life more radical than the lives of worldly people or the Pharisees? </w:t>
      </w:r>
    </w:p>
    <w:p w:rsidR="00A542C8" w:rsidRDefault="00A542C8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2C8" w:rsidRDefault="00A542C8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2C8" w:rsidRDefault="00A542C8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2C8" w:rsidRDefault="00A542C8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2C8" w:rsidRDefault="00A542C8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2C8" w:rsidRDefault="00A542C8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Pr="00B0728E" w:rsidRDefault="00A542C8" w:rsidP="006F4D2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How do these teachings illustrate our need for Jesus? (48) How does living according to these teachings help us to be salt and light in the world? </w:t>
      </w:r>
    </w:p>
    <w:p w:rsidR="002D78EE" w:rsidRDefault="002D78EE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Default="006F4D2D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D2D" w:rsidRDefault="006F4D2D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045F" w:rsidRPr="002D78EE" w:rsidRDefault="0049045F" w:rsidP="00073762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49045F" w:rsidRPr="002D78EE" w:rsidSect="0007376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292203"/>
    <w:rsid w:val="002D78EE"/>
    <w:rsid w:val="002F0ABA"/>
    <w:rsid w:val="004024F8"/>
    <w:rsid w:val="0049045F"/>
    <w:rsid w:val="006F4D2D"/>
    <w:rsid w:val="00787871"/>
    <w:rsid w:val="007A2C18"/>
    <w:rsid w:val="007E3F26"/>
    <w:rsid w:val="009F53B6"/>
    <w:rsid w:val="00A542C8"/>
    <w:rsid w:val="00DB3AFC"/>
    <w:rsid w:val="00F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78FB7-447C-4B7F-8E22-C6C3D474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37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376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cp:lastPrinted>2018-07-09T17:20:00Z</cp:lastPrinted>
  <dcterms:created xsi:type="dcterms:W3CDTF">2018-07-09T17:15:00Z</dcterms:created>
  <dcterms:modified xsi:type="dcterms:W3CDTF">2018-07-09T17:20:00Z</dcterms:modified>
</cp:coreProperties>
</file>