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55" w:rsidRPr="00B86705" w:rsidRDefault="00B86705" w:rsidP="005877E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6705">
        <w:rPr>
          <w:rFonts w:ascii="Times New Roman" w:hAnsi="Times New Roman" w:cs="Times New Roman"/>
          <w:b/>
          <w:sz w:val="22"/>
          <w:szCs w:val="22"/>
        </w:rPr>
        <w:t>THIS IS THE GOSPEL</w:t>
      </w: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Colossians 1:1-23</w:t>
      </w:r>
    </w:p>
    <w:p w:rsidR="00B56855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1:23</w:t>
      </w:r>
    </w:p>
    <w:p w:rsidR="00B86705" w:rsidRPr="005877E6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670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877E6">
        <w:rPr>
          <w:rFonts w:ascii="Times New Roman" w:hAnsi="Times New Roman" w:cs="Times New Roman"/>
          <w:sz w:val="22"/>
          <w:szCs w:val="22"/>
        </w:rPr>
        <w:t xml:space="preserve">1. Who </w:t>
      </w:r>
      <w:r w:rsidR="00B86705">
        <w:rPr>
          <w:rFonts w:ascii="Times New Roman" w:hAnsi="Times New Roman" w:cs="Times New Roman"/>
          <w:sz w:val="22"/>
          <w:szCs w:val="22"/>
        </w:rPr>
        <w:t>is the author of this epistle and what was his situation? (1; 4:18) How did the church at Colosse begin? (7-8; Acts 19:9b-10)</w:t>
      </w:r>
    </w:p>
    <w:p w:rsidR="00B5685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6705" w:rsidRPr="005877E6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670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877E6">
        <w:rPr>
          <w:rFonts w:ascii="Times New Roman" w:hAnsi="Times New Roman" w:cs="Times New Roman"/>
          <w:sz w:val="22"/>
          <w:szCs w:val="22"/>
        </w:rPr>
        <w:t xml:space="preserve">2. </w:t>
      </w:r>
      <w:r w:rsidR="00B86705">
        <w:rPr>
          <w:rFonts w:ascii="Times New Roman" w:hAnsi="Times New Roman" w:cs="Times New Roman"/>
          <w:sz w:val="22"/>
          <w:szCs w:val="22"/>
        </w:rPr>
        <w:t>Why was</w:t>
      </w:r>
      <w:r w:rsidRPr="005877E6">
        <w:rPr>
          <w:rFonts w:ascii="Times New Roman" w:hAnsi="Times New Roman" w:cs="Times New Roman"/>
          <w:sz w:val="22"/>
          <w:szCs w:val="22"/>
        </w:rPr>
        <w:t xml:space="preserve"> Paul thank</w:t>
      </w:r>
      <w:r w:rsidR="00B86705">
        <w:rPr>
          <w:rFonts w:ascii="Times New Roman" w:hAnsi="Times New Roman" w:cs="Times New Roman"/>
          <w:sz w:val="22"/>
          <w:szCs w:val="22"/>
        </w:rPr>
        <w:t>ful for the Colossian believers</w:t>
      </w:r>
      <w:r w:rsidRPr="005877E6">
        <w:rPr>
          <w:rFonts w:ascii="Times New Roman" w:hAnsi="Times New Roman" w:cs="Times New Roman"/>
          <w:sz w:val="22"/>
          <w:szCs w:val="22"/>
        </w:rPr>
        <w:t>?</w:t>
      </w:r>
      <w:r w:rsidR="00B86705">
        <w:rPr>
          <w:rFonts w:ascii="Times New Roman" w:hAnsi="Times New Roman" w:cs="Times New Roman"/>
          <w:sz w:val="22"/>
          <w:szCs w:val="22"/>
        </w:rPr>
        <w:t xml:space="preserve"> (3-4)</w:t>
      </w:r>
      <w:r w:rsidRPr="005877E6">
        <w:rPr>
          <w:rFonts w:ascii="Times New Roman" w:hAnsi="Times New Roman" w:cs="Times New Roman"/>
          <w:sz w:val="22"/>
          <w:szCs w:val="22"/>
        </w:rPr>
        <w:t xml:space="preserve"> What was the evidence </w:t>
      </w:r>
      <w:r w:rsidR="00B86705">
        <w:rPr>
          <w:rFonts w:ascii="Times New Roman" w:hAnsi="Times New Roman" w:cs="Times New Roman"/>
          <w:sz w:val="22"/>
          <w:szCs w:val="22"/>
        </w:rPr>
        <w:t>that the gospel was bearing fruit in them? (4-6)</w:t>
      </w:r>
    </w:p>
    <w:p w:rsidR="00B86705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670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877E6">
        <w:rPr>
          <w:rFonts w:ascii="Times New Roman" w:hAnsi="Times New Roman" w:cs="Times New Roman"/>
          <w:sz w:val="22"/>
          <w:szCs w:val="22"/>
        </w:rPr>
        <w:t xml:space="preserve">3. </w:t>
      </w:r>
      <w:r w:rsidR="00B86705">
        <w:rPr>
          <w:rFonts w:ascii="Times New Roman" w:hAnsi="Times New Roman" w:cs="Times New Roman"/>
          <w:sz w:val="22"/>
          <w:szCs w:val="22"/>
        </w:rPr>
        <w:t>What was Paul’</w:t>
      </w:r>
      <w:r w:rsidRPr="005877E6">
        <w:rPr>
          <w:rFonts w:ascii="Times New Roman" w:hAnsi="Times New Roman" w:cs="Times New Roman"/>
          <w:sz w:val="22"/>
          <w:szCs w:val="22"/>
        </w:rPr>
        <w:t>s earnest prayer for the Colossian believers?</w:t>
      </w:r>
      <w:r w:rsidR="00B86705">
        <w:rPr>
          <w:rFonts w:ascii="Times New Roman" w:hAnsi="Times New Roman" w:cs="Times New Roman"/>
          <w:sz w:val="22"/>
          <w:szCs w:val="22"/>
        </w:rPr>
        <w:t xml:space="preserve"> (9-12a) How has God shown his grace to us? (12b-14)</w:t>
      </w:r>
    </w:p>
    <w:p w:rsidR="00B86705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877E6">
        <w:rPr>
          <w:rFonts w:ascii="Times New Roman" w:hAnsi="Times New Roman" w:cs="Times New Roman"/>
          <w:sz w:val="22"/>
          <w:szCs w:val="22"/>
        </w:rPr>
        <w:t>4. Wh</w:t>
      </w:r>
      <w:r w:rsidR="00B86705">
        <w:rPr>
          <w:rFonts w:ascii="Times New Roman" w:hAnsi="Times New Roman" w:cs="Times New Roman"/>
          <w:sz w:val="22"/>
          <w:szCs w:val="22"/>
        </w:rPr>
        <w:t xml:space="preserve">at does Paul assert about Jesus’ true nature and his </w:t>
      </w:r>
      <w:r w:rsidRPr="005877E6">
        <w:rPr>
          <w:rFonts w:ascii="Times New Roman" w:hAnsi="Times New Roman" w:cs="Times New Roman"/>
          <w:sz w:val="22"/>
          <w:szCs w:val="22"/>
        </w:rPr>
        <w:t xml:space="preserve">supremacy in everything? </w:t>
      </w:r>
      <w:r w:rsidR="00B86705">
        <w:rPr>
          <w:rFonts w:ascii="Times New Roman" w:hAnsi="Times New Roman" w:cs="Times New Roman"/>
          <w:sz w:val="22"/>
          <w:szCs w:val="22"/>
        </w:rPr>
        <w:t xml:space="preserve">(15-18) What does verse 19 mean? (cf. 2:9) What did Jesus accomplish through his </w:t>
      </w:r>
      <w:r w:rsidRPr="005877E6">
        <w:rPr>
          <w:rFonts w:ascii="Times New Roman" w:hAnsi="Times New Roman" w:cs="Times New Roman"/>
          <w:sz w:val="22"/>
          <w:szCs w:val="22"/>
        </w:rPr>
        <w:t>blood?</w:t>
      </w:r>
      <w:r w:rsidR="00B86705">
        <w:rPr>
          <w:rFonts w:ascii="Times New Roman" w:hAnsi="Times New Roman" w:cs="Times New Roman"/>
          <w:sz w:val="22"/>
          <w:szCs w:val="22"/>
        </w:rPr>
        <w:t xml:space="preserve"> (20)</w:t>
      </w:r>
    </w:p>
    <w:p w:rsidR="00B86705" w:rsidRPr="005877E6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6705" w:rsidRPr="005877E6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6705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877E6">
        <w:rPr>
          <w:rFonts w:ascii="Times New Roman" w:hAnsi="Times New Roman" w:cs="Times New Roman"/>
          <w:sz w:val="22"/>
          <w:szCs w:val="22"/>
        </w:rPr>
        <w:t xml:space="preserve">5. </w:t>
      </w:r>
      <w:r w:rsidR="00B86705">
        <w:rPr>
          <w:rFonts w:ascii="Times New Roman" w:hAnsi="Times New Roman" w:cs="Times New Roman"/>
          <w:sz w:val="22"/>
          <w:szCs w:val="22"/>
        </w:rPr>
        <w:t>How did</w:t>
      </w:r>
      <w:r w:rsidRPr="005877E6">
        <w:rPr>
          <w:rFonts w:ascii="Times New Roman" w:hAnsi="Times New Roman" w:cs="Times New Roman"/>
          <w:sz w:val="22"/>
          <w:szCs w:val="22"/>
        </w:rPr>
        <w:t xml:space="preserve"> Paul </w:t>
      </w:r>
      <w:r w:rsidR="00B86705">
        <w:rPr>
          <w:rFonts w:ascii="Times New Roman" w:hAnsi="Times New Roman" w:cs="Times New Roman"/>
          <w:sz w:val="22"/>
          <w:szCs w:val="22"/>
        </w:rPr>
        <w:t>describe our former condition</w:t>
      </w:r>
      <w:r w:rsidRPr="005877E6">
        <w:rPr>
          <w:rFonts w:ascii="Times New Roman" w:hAnsi="Times New Roman" w:cs="Times New Roman"/>
          <w:sz w:val="22"/>
          <w:szCs w:val="22"/>
        </w:rPr>
        <w:t>?</w:t>
      </w:r>
      <w:r w:rsidR="00B86705">
        <w:rPr>
          <w:rFonts w:ascii="Times New Roman" w:hAnsi="Times New Roman" w:cs="Times New Roman"/>
          <w:sz w:val="22"/>
          <w:szCs w:val="22"/>
        </w:rPr>
        <w:t xml:space="preserve"> (21, cf. Ephesians 2:3) What does it mean to you that Christ presents you holy in God’s sight, without blemish and free from accusation? (22) What does Paul urge believers to continue doing? (23)</w:t>
      </w:r>
    </w:p>
    <w:p w:rsidR="00B86705" w:rsidRDefault="00B8670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6855" w:rsidRPr="005877E6" w:rsidRDefault="00B56855" w:rsidP="00C92F1D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56855" w:rsidRPr="005877E6" w:rsidSect="00C92F1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187F22"/>
    <w:rsid w:val="005877E6"/>
    <w:rsid w:val="007A2C18"/>
    <w:rsid w:val="009930D5"/>
    <w:rsid w:val="009F53B6"/>
    <w:rsid w:val="00B50E7C"/>
    <w:rsid w:val="00B56855"/>
    <w:rsid w:val="00B86705"/>
    <w:rsid w:val="00E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D7A02-D2B2-4741-86BA-F7F01FF9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2F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2F1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2017-07-04T17:23:00Z</cp:lastPrinted>
  <dcterms:created xsi:type="dcterms:W3CDTF">2017-07-04T17:16:00Z</dcterms:created>
  <dcterms:modified xsi:type="dcterms:W3CDTF">2017-07-04T17:23:00Z</dcterms:modified>
</cp:coreProperties>
</file>