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5B" w:rsidRDefault="00E943EC" w:rsidP="000E7DC5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ALWAYS PRAY AND NOT GIVE UP</w:t>
      </w:r>
    </w:p>
    <w:p w:rsidR="00E943EC" w:rsidRPr="000E7DC5" w:rsidRDefault="00E943EC" w:rsidP="000E7DC5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18:1-14</w:t>
      </w:r>
    </w:p>
    <w:p w:rsidR="00B4565B" w:rsidRPr="000E7DC5" w:rsidRDefault="00E943EC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B4565B" w:rsidRPr="000E7DC5">
        <w:rPr>
          <w:rFonts w:ascii="Times New Roman" w:hAnsi="Times New Roman" w:cs="Times New Roman"/>
          <w:sz w:val="22"/>
          <w:szCs w:val="22"/>
        </w:rPr>
        <w:t xml:space="preserve"> 18:1</w:t>
      </w:r>
      <w:r w:rsidR="000E7DC5">
        <w:rPr>
          <w:rFonts w:ascii="Times New Roman" w:hAnsi="Times New Roman" w:cs="Times New Roman"/>
          <w:sz w:val="22"/>
          <w:szCs w:val="22"/>
        </w:rPr>
        <w:t xml:space="preserve"> “Then Jesus told his disciples a parable to show them that they should always pray and not give up.”</w:t>
      </w:r>
    </w:p>
    <w:p w:rsidR="00B4565B" w:rsidRPr="000E7DC5" w:rsidRDefault="00B4565B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7DC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B4565B" w:rsidRPr="000E7DC5" w:rsidRDefault="00B4565B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7DC5">
        <w:rPr>
          <w:rFonts w:ascii="Times New Roman" w:hAnsi="Times New Roman" w:cs="Times New Roman"/>
          <w:sz w:val="22"/>
          <w:szCs w:val="22"/>
        </w:rPr>
        <w:t xml:space="preserve">1. </w:t>
      </w:r>
      <w:r w:rsidR="00E943EC">
        <w:rPr>
          <w:rFonts w:ascii="Times New Roman" w:hAnsi="Times New Roman" w:cs="Times New Roman"/>
          <w:sz w:val="22"/>
          <w:szCs w:val="22"/>
        </w:rPr>
        <w:t xml:space="preserve">Why did Jesus encourage his disciples to always pray and not give up? (1; cf. </w:t>
      </w:r>
      <w:r w:rsidRPr="000E7DC5">
        <w:rPr>
          <w:rFonts w:ascii="Times New Roman" w:hAnsi="Times New Roman" w:cs="Times New Roman"/>
          <w:sz w:val="22"/>
          <w:szCs w:val="22"/>
        </w:rPr>
        <w:t>1 Thes</w:t>
      </w:r>
      <w:r w:rsidR="00E943EC">
        <w:rPr>
          <w:rFonts w:ascii="Times New Roman" w:hAnsi="Times New Roman" w:cs="Times New Roman"/>
          <w:sz w:val="22"/>
          <w:szCs w:val="22"/>
        </w:rPr>
        <w:t>salonians</w:t>
      </w:r>
      <w:r w:rsidRPr="000E7DC5">
        <w:rPr>
          <w:rFonts w:ascii="Times New Roman" w:hAnsi="Times New Roman" w:cs="Times New Roman"/>
          <w:sz w:val="22"/>
          <w:szCs w:val="22"/>
        </w:rPr>
        <w:t xml:space="preserve"> 5:16-18) </w:t>
      </w:r>
    </w:p>
    <w:p w:rsidR="00B4565B" w:rsidRPr="000E7DC5" w:rsidRDefault="00B4565B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565B" w:rsidRDefault="00B4565B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7DC5">
        <w:rPr>
          <w:rFonts w:ascii="Times New Roman" w:hAnsi="Times New Roman" w:cs="Times New Roman"/>
          <w:sz w:val="22"/>
          <w:szCs w:val="22"/>
        </w:rPr>
        <w:t xml:space="preserve">2. </w:t>
      </w:r>
      <w:r w:rsidR="00E943EC">
        <w:rPr>
          <w:rFonts w:ascii="Times New Roman" w:hAnsi="Times New Roman" w:cs="Times New Roman"/>
          <w:sz w:val="22"/>
          <w:szCs w:val="22"/>
        </w:rPr>
        <w:t xml:space="preserve">How was the widow able to persist in her request to the unjust judge? (2-5) Why did he finally decide to grant her request? </w:t>
      </w:r>
    </w:p>
    <w:p w:rsidR="00E943EC" w:rsidRDefault="00E943EC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943EC" w:rsidRPr="000E7DC5" w:rsidRDefault="00E943EC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565B" w:rsidRDefault="00B4565B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7DC5">
        <w:rPr>
          <w:rFonts w:ascii="Times New Roman" w:hAnsi="Times New Roman" w:cs="Times New Roman"/>
          <w:sz w:val="22"/>
          <w:szCs w:val="22"/>
        </w:rPr>
        <w:t xml:space="preserve">3. </w:t>
      </w:r>
      <w:r w:rsidR="00E943EC">
        <w:rPr>
          <w:rFonts w:ascii="Times New Roman" w:hAnsi="Times New Roman" w:cs="Times New Roman"/>
          <w:sz w:val="22"/>
          <w:szCs w:val="22"/>
        </w:rPr>
        <w:t>Do you feel that God is like the unjust judge, unwilling to answer your prayers?</w:t>
      </w:r>
    </w:p>
    <w:p w:rsidR="00E943EC" w:rsidRDefault="00E943EC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943EC" w:rsidRPr="000E7DC5" w:rsidRDefault="00E943EC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565B" w:rsidRDefault="00E943EC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What did Jesus teach about God’s character? (7-8) Whose prayers does God answer?</w:t>
      </w:r>
    </w:p>
    <w:p w:rsidR="00E943EC" w:rsidRDefault="00E943EC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943EC" w:rsidRDefault="00E943EC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943EC" w:rsidRPr="000E7DC5" w:rsidRDefault="00E943EC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7DC5" w:rsidRDefault="000E7DC5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943EC" w:rsidRDefault="00B4565B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E7DC5">
        <w:rPr>
          <w:rFonts w:ascii="Times New Roman" w:hAnsi="Times New Roman" w:cs="Times New Roman"/>
          <w:sz w:val="22"/>
          <w:szCs w:val="22"/>
        </w:rPr>
        <w:t>5. Describe the</w:t>
      </w:r>
      <w:r w:rsidR="00E943EC">
        <w:rPr>
          <w:rFonts w:ascii="Times New Roman" w:hAnsi="Times New Roman" w:cs="Times New Roman"/>
          <w:sz w:val="22"/>
          <w:szCs w:val="22"/>
        </w:rPr>
        <w:t xml:space="preserve"> prayers of the Pharisee and the tax collector</w:t>
      </w:r>
      <w:r w:rsidRPr="000E7DC5">
        <w:rPr>
          <w:rFonts w:ascii="Times New Roman" w:hAnsi="Times New Roman" w:cs="Times New Roman"/>
          <w:sz w:val="22"/>
          <w:szCs w:val="22"/>
        </w:rPr>
        <w:t>?</w:t>
      </w:r>
      <w:r w:rsidR="00E943EC">
        <w:rPr>
          <w:rFonts w:ascii="Times New Roman" w:hAnsi="Times New Roman" w:cs="Times New Roman"/>
          <w:sz w:val="22"/>
          <w:szCs w:val="22"/>
        </w:rPr>
        <w:t xml:space="preserve"> (7-13) What does Jesus teach about prayer through this parable?</w:t>
      </w:r>
      <w:bookmarkStart w:id="0" w:name="_GoBack"/>
      <w:bookmarkEnd w:id="0"/>
    </w:p>
    <w:p w:rsidR="00B4565B" w:rsidRPr="000E7DC5" w:rsidRDefault="00B4565B" w:rsidP="00E968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B4565B" w:rsidRPr="000E7DC5" w:rsidSect="00E9685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8A"/>
    <w:rsid w:val="000E7DC5"/>
    <w:rsid w:val="0038728A"/>
    <w:rsid w:val="00B4565B"/>
    <w:rsid w:val="00E943EC"/>
    <w:rsid w:val="00F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68C57-0348-44FE-84DA-1E043261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968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685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2</cp:revision>
  <cp:lastPrinted>2015-10-19T17:12:00Z</cp:lastPrinted>
  <dcterms:created xsi:type="dcterms:W3CDTF">2015-10-19T17:12:00Z</dcterms:created>
  <dcterms:modified xsi:type="dcterms:W3CDTF">2015-10-19T17:12:00Z</dcterms:modified>
</cp:coreProperties>
</file>