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BE" w:rsidRPr="002A0199" w:rsidRDefault="007D7FB9" w:rsidP="00337012">
      <w:pPr>
        <w:jc w:val="center"/>
        <w:rPr>
          <w:rFonts w:ascii="Cambria" w:hAnsi="Cambria"/>
          <w:b/>
          <w:sz w:val="24"/>
          <w:szCs w:val="24"/>
          <w:u w:val="single"/>
        </w:rPr>
      </w:pPr>
      <w:r w:rsidRPr="002A0199">
        <w:rPr>
          <w:rFonts w:ascii="Cambria" w:hAnsi="Cambria"/>
          <w:b/>
          <w:sz w:val="24"/>
          <w:szCs w:val="24"/>
          <w:u w:val="single"/>
        </w:rPr>
        <w:t>In Christ All Will Be Made Alive</w:t>
      </w:r>
    </w:p>
    <w:p w:rsidR="007D7FB9" w:rsidRPr="002A0199" w:rsidRDefault="007D7FB9">
      <w:pPr>
        <w:rPr>
          <w:rStyle w:val="text"/>
          <w:rFonts w:ascii="Cambria" w:hAnsi="Cambria"/>
          <w:sz w:val="24"/>
          <w:szCs w:val="24"/>
        </w:rPr>
      </w:pPr>
      <w:r w:rsidRPr="002A0199">
        <w:rPr>
          <w:rFonts w:ascii="Cambria" w:hAnsi="Cambria"/>
          <w:sz w:val="24"/>
          <w:szCs w:val="24"/>
        </w:rPr>
        <w:t>1 Corinthians 15:12-34</w:t>
      </w:r>
      <w:r w:rsidRPr="002A0199">
        <w:rPr>
          <w:rFonts w:ascii="Cambria" w:hAnsi="Cambria"/>
          <w:sz w:val="24"/>
          <w:szCs w:val="24"/>
        </w:rPr>
        <w:br/>
        <w:t xml:space="preserve">Key Verse 15:22 – </w:t>
      </w:r>
      <w:r w:rsidRPr="002A0199">
        <w:rPr>
          <w:rFonts w:ascii="Cambria" w:hAnsi="Cambria"/>
          <w:i/>
          <w:sz w:val="24"/>
          <w:szCs w:val="24"/>
        </w:rPr>
        <w:t>“</w:t>
      </w:r>
      <w:r w:rsidRPr="002A0199">
        <w:rPr>
          <w:rStyle w:val="text"/>
          <w:rFonts w:ascii="Cambria" w:hAnsi="Cambria"/>
          <w:i/>
          <w:sz w:val="24"/>
          <w:szCs w:val="24"/>
        </w:rPr>
        <w:t>For as in Adam all die, so in Christ all will be made alive.”</w:t>
      </w:r>
    </w:p>
    <w:p w:rsidR="00904DE7" w:rsidRDefault="00CC3092">
      <w:pPr>
        <w:rPr>
          <w:rStyle w:val="text"/>
          <w:rFonts w:ascii="Cambria" w:hAnsi="Cambria"/>
          <w:sz w:val="24"/>
          <w:szCs w:val="24"/>
        </w:rPr>
      </w:pPr>
      <w:r w:rsidRPr="002A0199">
        <w:rPr>
          <w:rStyle w:val="text"/>
          <w:rFonts w:ascii="Cambria" w:hAnsi="Cambria"/>
          <w:sz w:val="24"/>
          <w:szCs w:val="24"/>
        </w:rPr>
        <w:t xml:space="preserve">In today’s passage, </w:t>
      </w:r>
      <w:r w:rsidR="000B1CCB">
        <w:rPr>
          <w:rStyle w:val="text"/>
          <w:rFonts w:ascii="Cambria" w:hAnsi="Cambria"/>
          <w:sz w:val="24"/>
          <w:szCs w:val="24"/>
        </w:rPr>
        <w:t xml:space="preserve">we bear witness to the power of the Risen Jesus through Paul’s letter to the Corinthian church. In defending the resurrection of the dead, Paul vividly illustrates how Jesus gives true life to all by conquering both sin and death on the cross. </w:t>
      </w:r>
      <w:r w:rsidR="00904DE7">
        <w:rPr>
          <w:rStyle w:val="text"/>
          <w:rFonts w:ascii="Cambria" w:hAnsi="Cambria"/>
          <w:sz w:val="24"/>
          <w:szCs w:val="24"/>
        </w:rPr>
        <w:t xml:space="preserve">Jesus’ death and resurrection is the good news of great joy for all mankind and provides hope for all those who follow Him. </w:t>
      </w:r>
      <w:r w:rsidR="00337012" w:rsidRPr="002A0199">
        <w:rPr>
          <w:rStyle w:val="text"/>
          <w:rFonts w:ascii="Cambria" w:hAnsi="Cambria"/>
          <w:sz w:val="24"/>
          <w:szCs w:val="24"/>
        </w:rPr>
        <w:t xml:space="preserve">I pray that through this passage, we too may experience </w:t>
      </w:r>
      <w:r w:rsidR="00904DE7">
        <w:rPr>
          <w:rStyle w:val="text"/>
          <w:rFonts w:ascii="Cambria" w:hAnsi="Cambria"/>
          <w:sz w:val="24"/>
          <w:szCs w:val="24"/>
        </w:rPr>
        <w:t>this immense joy and hope within us as we celebrate Christ’s resurrection today.</w:t>
      </w:r>
    </w:p>
    <w:p w:rsidR="00AE709E" w:rsidRPr="002A0199" w:rsidRDefault="00AE709E">
      <w:pPr>
        <w:rPr>
          <w:rStyle w:val="text"/>
          <w:rFonts w:ascii="Cambria" w:hAnsi="Cambria"/>
          <w:b/>
          <w:sz w:val="24"/>
          <w:szCs w:val="24"/>
          <w:u w:val="single"/>
        </w:rPr>
      </w:pPr>
      <w:r w:rsidRPr="002A0199">
        <w:rPr>
          <w:rStyle w:val="text"/>
          <w:rFonts w:ascii="Cambria" w:hAnsi="Cambria"/>
          <w:b/>
          <w:sz w:val="24"/>
          <w:szCs w:val="24"/>
          <w:u w:val="single"/>
        </w:rPr>
        <w:t>Part 1: No Resurrection, No Hope</w:t>
      </w:r>
    </w:p>
    <w:p w:rsidR="00DE24E8" w:rsidRDefault="00904DE7">
      <w:pPr>
        <w:rPr>
          <w:rFonts w:ascii="Cambria" w:hAnsi="Cambria"/>
          <w:sz w:val="24"/>
          <w:szCs w:val="24"/>
        </w:rPr>
      </w:pPr>
      <w:r>
        <w:rPr>
          <w:rStyle w:val="text"/>
          <w:rFonts w:ascii="Cambria" w:hAnsi="Cambria"/>
          <w:sz w:val="24"/>
          <w:szCs w:val="24"/>
        </w:rPr>
        <w:t>Unfortunately, Paul’s initial motiv</w:t>
      </w:r>
      <w:r w:rsidR="004C21D4">
        <w:rPr>
          <w:rStyle w:val="text"/>
          <w:rFonts w:ascii="Cambria" w:hAnsi="Cambria"/>
          <w:sz w:val="24"/>
          <w:szCs w:val="24"/>
        </w:rPr>
        <w:t>ation</w:t>
      </w:r>
      <w:r>
        <w:rPr>
          <w:rStyle w:val="text"/>
          <w:rFonts w:ascii="Cambria" w:hAnsi="Cambria"/>
          <w:sz w:val="24"/>
          <w:szCs w:val="24"/>
        </w:rPr>
        <w:t xml:space="preserve"> for writing this chapter</w:t>
      </w:r>
      <w:r w:rsidR="00DE24E8">
        <w:rPr>
          <w:rStyle w:val="text"/>
          <w:rFonts w:ascii="Cambria" w:hAnsi="Cambria"/>
          <w:sz w:val="24"/>
          <w:szCs w:val="24"/>
        </w:rPr>
        <w:t xml:space="preserve"> was</w:t>
      </w:r>
      <w:r>
        <w:rPr>
          <w:rStyle w:val="text"/>
          <w:rFonts w:ascii="Cambria" w:hAnsi="Cambria"/>
          <w:sz w:val="24"/>
          <w:szCs w:val="24"/>
        </w:rPr>
        <w:t xml:space="preserve"> not</w:t>
      </w:r>
      <w:r w:rsidR="00DE24E8">
        <w:rPr>
          <w:rStyle w:val="text"/>
          <w:rFonts w:ascii="Cambria" w:hAnsi="Cambria"/>
          <w:sz w:val="24"/>
          <w:szCs w:val="24"/>
        </w:rPr>
        <w:t xml:space="preserve"> for it to be a stirring, morale-boosting </w:t>
      </w:r>
      <w:r w:rsidR="00084638">
        <w:rPr>
          <w:rStyle w:val="text"/>
          <w:rFonts w:ascii="Cambria" w:hAnsi="Cambria"/>
          <w:sz w:val="24"/>
          <w:szCs w:val="24"/>
        </w:rPr>
        <w:t xml:space="preserve">battle cry </w:t>
      </w:r>
      <w:r w:rsidR="00DE24E8">
        <w:rPr>
          <w:rStyle w:val="text"/>
          <w:rFonts w:ascii="Cambria" w:hAnsi="Cambria"/>
          <w:sz w:val="24"/>
          <w:szCs w:val="24"/>
        </w:rPr>
        <w:t>but as an impassioned plea for the Corinthians to come back to their senses. The reason for this is found in verse</w:t>
      </w:r>
      <w:r w:rsidR="00AE709E" w:rsidRPr="002A0199">
        <w:rPr>
          <w:rStyle w:val="text"/>
          <w:rFonts w:ascii="Cambria" w:hAnsi="Cambria"/>
          <w:sz w:val="24"/>
          <w:szCs w:val="24"/>
        </w:rPr>
        <w:t xml:space="preserve"> 12</w:t>
      </w:r>
      <w:r w:rsidR="00DE24E8">
        <w:rPr>
          <w:rStyle w:val="text"/>
          <w:rFonts w:ascii="Cambria" w:hAnsi="Cambria"/>
          <w:sz w:val="24"/>
          <w:szCs w:val="24"/>
        </w:rPr>
        <w:t>;</w:t>
      </w:r>
      <w:r w:rsidR="00AE709E" w:rsidRPr="002A0199">
        <w:rPr>
          <w:rStyle w:val="text"/>
          <w:rFonts w:ascii="Cambria" w:hAnsi="Cambria"/>
          <w:sz w:val="24"/>
          <w:szCs w:val="24"/>
        </w:rPr>
        <w:t xml:space="preserve"> </w:t>
      </w:r>
      <w:r w:rsidR="00AE709E" w:rsidRPr="00F12748">
        <w:rPr>
          <w:rStyle w:val="text"/>
          <w:rFonts w:ascii="Cambria" w:hAnsi="Cambria"/>
          <w:b/>
          <w:sz w:val="24"/>
          <w:szCs w:val="24"/>
          <w:u w:val="single"/>
        </w:rPr>
        <w:t>“But if it is preached that Christ has been raised from the dead, how can some of you say that there is</w:t>
      </w:r>
      <w:r w:rsidR="00DB2A8A" w:rsidRPr="00F12748">
        <w:rPr>
          <w:rStyle w:val="text"/>
          <w:rFonts w:ascii="Cambria" w:hAnsi="Cambria"/>
          <w:b/>
          <w:sz w:val="24"/>
          <w:szCs w:val="24"/>
          <w:u w:val="single"/>
        </w:rPr>
        <w:t xml:space="preserve"> no resurrection of the dead?</w:t>
      </w:r>
      <w:r w:rsidR="00084638" w:rsidRPr="00F12748">
        <w:rPr>
          <w:rStyle w:val="text"/>
          <w:rFonts w:ascii="Cambria" w:hAnsi="Cambria"/>
          <w:b/>
          <w:sz w:val="24"/>
          <w:szCs w:val="24"/>
          <w:u w:val="single"/>
        </w:rPr>
        <w:t>”</w:t>
      </w:r>
      <w:r w:rsidR="00D47FE2" w:rsidRPr="002A0199">
        <w:rPr>
          <w:sz w:val="24"/>
          <w:szCs w:val="24"/>
        </w:rPr>
        <w:t xml:space="preserve"> </w:t>
      </w:r>
      <w:r w:rsidR="00A607F5" w:rsidRPr="002A0199">
        <w:rPr>
          <w:rStyle w:val="text"/>
          <w:rFonts w:ascii="Cambria" w:hAnsi="Cambria"/>
          <w:sz w:val="24"/>
          <w:szCs w:val="24"/>
        </w:rPr>
        <w:t xml:space="preserve">To Paul’s dismay, certain members of the Corinthian church claimed </w:t>
      </w:r>
      <w:r w:rsidR="00A607F5" w:rsidRPr="002A0199">
        <w:rPr>
          <w:rFonts w:ascii="Cambria" w:hAnsi="Cambria"/>
          <w:sz w:val="24"/>
          <w:szCs w:val="24"/>
        </w:rPr>
        <w:t xml:space="preserve">there was no </w:t>
      </w:r>
      <w:r w:rsidR="00D77277" w:rsidRPr="002A0199">
        <w:rPr>
          <w:rFonts w:ascii="Cambria" w:hAnsi="Cambria"/>
          <w:sz w:val="24"/>
          <w:szCs w:val="24"/>
        </w:rPr>
        <w:t xml:space="preserve">bodily </w:t>
      </w:r>
      <w:r w:rsidR="00A607F5" w:rsidRPr="002A0199">
        <w:rPr>
          <w:rFonts w:ascii="Cambria" w:hAnsi="Cambria"/>
          <w:sz w:val="24"/>
          <w:szCs w:val="24"/>
        </w:rPr>
        <w:t xml:space="preserve">resurrection for the dead. </w:t>
      </w:r>
      <w:r w:rsidR="00DB2A8A" w:rsidRPr="002A0199">
        <w:rPr>
          <w:rFonts w:ascii="Cambria" w:hAnsi="Cambria"/>
          <w:sz w:val="24"/>
          <w:szCs w:val="24"/>
        </w:rPr>
        <w:t xml:space="preserve">Although they believed Christ </w:t>
      </w:r>
      <w:r w:rsidR="00D77277" w:rsidRPr="002A0199">
        <w:rPr>
          <w:rFonts w:ascii="Cambria" w:hAnsi="Cambria"/>
          <w:sz w:val="24"/>
          <w:szCs w:val="24"/>
        </w:rPr>
        <w:t xml:space="preserve">Himself </w:t>
      </w:r>
      <w:r w:rsidR="00DB2A8A" w:rsidRPr="002A0199">
        <w:rPr>
          <w:rFonts w:ascii="Cambria" w:hAnsi="Cambria"/>
          <w:sz w:val="24"/>
          <w:szCs w:val="24"/>
        </w:rPr>
        <w:t xml:space="preserve">rose from the dead, they maintained that the same privilege did not extend to His followers. </w:t>
      </w:r>
      <w:r w:rsidR="00D77277" w:rsidRPr="002A0199">
        <w:rPr>
          <w:rFonts w:ascii="Cambria" w:hAnsi="Cambria"/>
          <w:sz w:val="24"/>
          <w:szCs w:val="24"/>
        </w:rPr>
        <w:t xml:space="preserve">For modern day Christians, </w:t>
      </w:r>
      <w:r w:rsidR="00D579FD">
        <w:rPr>
          <w:rFonts w:ascii="Cambria" w:hAnsi="Cambria"/>
          <w:sz w:val="24"/>
          <w:szCs w:val="24"/>
        </w:rPr>
        <w:t>we take this gift for granted and do not give it much thought.</w:t>
      </w:r>
    </w:p>
    <w:p w:rsidR="003C64D3" w:rsidRPr="00F12748" w:rsidRDefault="003C64D3">
      <w:pPr>
        <w:rPr>
          <w:rFonts w:asciiTheme="majorHAnsi" w:hAnsiTheme="majorHAnsi"/>
          <w:sz w:val="24"/>
          <w:szCs w:val="24"/>
        </w:rPr>
      </w:pPr>
      <w:r w:rsidRPr="00F12748">
        <w:rPr>
          <w:rFonts w:asciiTheme="majorHAnsi" w:hAnsiTheme="majorHAnsi" w:cs="Times New Roman"/>
          <w:sz w:val="24"/>
          <w:szCs w:val="24"/>
        </w:rPr>
        <w:t xml:space="preserve">For the Corinthians, they were strongly influenced by Greek philosophical thought that viewed the body as worldly and evil but the spirit as pure and good. So when </w:t>
      </w:r>
      <w:r w:rsidR="002F7E8F">
        <w:rPr>
          <w:rFonts w:asciiTheme="majorHAnsi" w:hAnsiTheme="majorHAnsi" w:cs="Times New Roman"/>
          <w:sz w:val="24"/>
          <w:szCs w:val="24"/>
        </w:rPr>
        <w:t>a person</w:t>
      </w:r>
      <w:r w:rsidRPr="00F12748">
        <w:rPr>
          <w:rFonts w:asciiTheme="majorHAnsi" w:hAnsiTheme="majorHAnsi" w:cs="Times New Roman"/>
          <w:sz w:val="24"/>
          <w:szCs w:val="24"/>
        </w:rPr>
        <w:t xml:space="preserve"> dies, their spirit would leave the body and finally be free of all the sins and impurities of this world. Thus, a bodily resurrection would be the worst thing imaginable. In some ways, we still hold on to a similar idea because deep down inside, we </w:t>
      </w:r>
      <w:r w:rsidR="002F7E8F">
        <w:rPr>
          <w:rFonts w:asciiTheme="majorHAnsi" w:hAnsiTheme="majorHAnsi" w:cs="Times New Roman"/>
          <w:sz w:val="24"/>
          <w:szCs w:val="24"/>
        </w:rPr>
        <w:t>do not love</w:t>
      </w:r>
      <w:r w:rsidRPr="00F12748">
        <w:rPr>
          <w:rFonts w:asciiTheme="majorHAnsi" w:hAnsiTheme="majorHAnsi" w:cs="Times New Roman"/>
          <w:sz w:val="24"/>
          <w:szCs w:val="24"/>
        </w:rPr>
        <w:t xml:space="preserve"> our bodies because we find them to be frail, ugly and prone to all the pleasures and temptations of this world.</w:t>
      </w:r>
      <w:r w:rsidR="007D14F8">
        <w:rPr>
          <w:rFonts w:asciiTheme="majorHAnsi" w:hAnsiTheme="majorHAnsi" w:cs="Times New Roman" w:hint="eastAsia"/>
          <w:sz w:val="24"/>
          <w:szCs w:val="24"/>
        </w:rPr>
        <w:t xml:space="preserve"> Even though our bodies are wonderfully made and a temple of the Lord</w:t>
      </w:r>
      <w:r w:rsidRPr="00F12748">
        <w:rPr>
          <w:rFonts w:asciiTheme="majorHAnsi" w:hAnsiTheme="majorHAnsi" w:cs="Times New Roman"/>
          <w:sz w:val="24"/>
          <w:szCs w:val="24"/>
        </w:rPr>
        <w:t xml:space="preserve"> </w:t>
      </w:r>
      <w:r w:rsidR="007D14F8">
        <w:rPr>
          <w:rFonts w:asciiTheme="majorHAnsi" w:hAnsiTheme="majorHAnsi" w:cs="Times New Roman" w:hint="eastAsia"/>
          <w:sz w:val="24"/>
          <w:szCs w:val="24"/>
        </w:rPr>
        <w:t xml:space="preserve">Himself (Genesis 1:26-27, Psalm 139:14, 1 </w:t>
      </w:r>
      <w:proofErr w:type="spellStart"/>
      <w:r w:rsidR="007D14F8">
        <w:rPr>
          <w:rFonts w:asciiTheme="majorHAnsi" w:hAnsiTheme="majorHAnsi" w:cs="Times New Roman" w:hint="eastAsia"/>
          <w:sz w:val="24"/>
          <w:szCs w:val="24"/>
        </w:rPr>
        <w:t>Cor</w:t>
      </w:r>
      <w:proofErr w:type="spellEnd"/>
      <w:r w:rsidR="007D14F8">
        <w:rPr>
          <w:rFonts w:asciiTheme="majorHAnsi" w:hAnsiTheme="majorHAnsi" w:cs="Times New Roman" w:hint="eastAsia"/>
          <w:sz w:val="24"/>
          <w:szCs w:val="24"/>
        </w:rPr>
        <w:t xml:space="preserve"> 6:19-20), we despise them and just want to break free of them. </w:t>
      </w:r>
      <w:r w:rsidRPr="00F12748">
        <w:rPr>
          <w:rFonts w:asciiTheme="majorHAnsi" w:hAnsiTheme="majorHAnsi" w:cs="Times New Roman"/>
          <w:sz w:val="24"/>
          <w:szCs w:val="24"/>
        </w:rPr>
        <w:t>But while this idea seems attractive on paper, it does not agree with the Gospel message that had been preached to them.</w:t>
      </w:r>
    </w:p>
    <w:p w:rsidR="00233641" w:rsidRDefault="00A8021B">
      <w:pPr>
        <w:rPr>
          <w:rFonts w:ascii="Cambria" w:hAnsi="Cambria"/>
          <w:sz w:val="24"/>
          <w:szCs w:val="24"/>
        </w:rPr>
      </w:pPr>
      <w:r w:rsidRPr="00A8021B">
        <w:rPr>
          <w:rFonts w:ascii="Cambria" w:hAnsi="Cambria"/>
          <w:sz w:val="24"/>
          <w:szCs w:val="24"/>
        </w:rPr>
        <w:t>The</w:t>
      </w:r>
      <w:r w:rsidR="002F7E8F">
        <w:rPr>
          <w:rFonts w:ascii="Cambria" w:hAnsi="Cambria"/>
          <w:sz w:val="24"/>
          <w:szCs w:val="24"/>
        </w:rPr>
        <w:t xml:space="preserve"> Corinthians</w:t>
      </w:r>
      <w:r w:rsidRPr="00A8021B">
        <w:rPr>
          <w:rFonts w:ascii="Cambria" w:hAnsi="Cambria"/>
          <w:sz w:val="24"/>
          <w:szCs w:val="24"/>
        </w:rPr>
        <w:t xml:space="preserve"> </w:t>
      </w:r>
      <w:r>
        <w:rPr>
          <w:rFonts w:ascii="Cambria" w:hAnsi="Cambria"/>
          <w:sz w:val="24"/>
          <w:szCs w:val="24"/>
        </w:rPr>
        <w:t>may have thought the resurrection to be</w:t>
      </w:r>
      <w:r w:rsidRPr="00A8021B">
        <w:rPr>
          <w:rFonts w:ascii="Cambria" w:hAnsi="Cambria"/>
          <w:sz w:val="24"/>
          <w:szCs w:val="24"/>
        </w:rPr>
        <w:t xml:space="preserve"> </w:t>
      </w:r>
      <w:r>
        <w:rPr>
          <w:rFonts w:ascii="Cambria" w:hAnsi="Cambria"/>
          <w:sz w:val="24"/>
          <w:szCs w:val="24"/>
        </w:rPr>
        <w:t>im</w:t>
      </w:r>
      <w:r w:rsidRPr="00A8021B">
        <w:rPr>
          <w:rFonts w:ascii="Cambria" w:hAnsi="Cambria"/>
          <w:sz w:val="24"/>
          <w:szCs w:val="24"/>
        </w:rPr>
        <w:t>practical, and that resurr</w:t>
      </w:r>
      <w:r>
        <w:rPr>
          <w:rFonts w:ascii="Cambria" w:hAnsi="Cambria"/>
          <w:sz w:val="24"/>
          <w:szCs w:val="24"/>
        </w:rPr>
        <w:t>ection faith did not add any tangible benefits to their lives</w:t>
      </w:r>
      <w:r w:rsidRPr="00A8021B">
        <w:rPr>
          <w:rFonts w:ascii="Cambria" w:hAnsi="Cambria"/>
          <w:sz w:val="24"/>
          <w:szCs w:val="24"/>
        </w:rPr>
        <w:t>. Their faith in Jesus was more concerned with their present situation than with man’s salvation from sin and eternal life through the d</w:t>
      </w:r>
      <w:r>
        <w:rPr>
          <w:rFonts w:ascii="Cambria" w:hAnsi="Cambria"/>
          <w:sz w:val="24"/>
          <w:szCs w:val="24"/>
        </w:rPr>
        <w:t>eath and resurrection of Christ. Paul rebukes by reminding them of the Gospel they first received. May we read 1 Corinthians 15:3 and 4;</w:t>
      </w:r>
      <w:r w:rsidR="009E6682" w:rsidRPr="002A0199">
        <w:rPr>
          <w:rFonts w:ascii="Cambria" w:hAnsi="Cambria"/>
          <w:sz w:val="24"/>
          <w:szCs w:val="24"/>
        </w:rPr>
        <w:t xml:space="preserve"> </w:t>
      </w:r>
      <w:r w:rsidR="009E6682" w:rsidRPr="00F12748">
        <w:rPr>
          <w:rFonts w:ascii="Cambria" w:hAnsi="Cambria"/>
          <w:b/>
          <w:i/>
          <w:sz w:val="24"/>
          <w:szCs w:val="24"/>
        </w:rPr>
        <w:t xml:space="preserve">“For what I received I passed on to you as of first importance: that Christ died for our sins according to the Scriptures, that he was buried, that he was raised on the third day according to the </w:t>
      </w:r>
      <w:r w:rsidR="009E6682" w:rsidRPr="00F12748">
        <w:rPr>
          <w:rFonts w:ascii="Cambria" w:hAnsi="Cambria"/>
          <w:b/>
          <w:i/>
          <w:sz w:val="24"/>
          <w:szCs w:val="24"/>
        </w:rPr>
        <w:lastRenderedPageBreak/>
        <w:t>Scriptures...”</w:t>
      </w:r>
      <w:r w:rsidR="00AC5BAF" w:rsidRPr="002A0199">
        <w:rPr>
          <w:rFonts w:ascii="Cambria" w:hAnsi="Cambria"/>
          <w:sz w:val="24"/>
          <w:szCs w:val="24"/>
        </w:rPr>
        <w:t xml:space="preserve"> </w:t>
      </w:r>
      <w:r w:rsidR="00202931">
        <w:rPr>
          <w:rFonts w:ascii="Cambria" w:hAnsi="Cambria"/>
          <w:sz w:val="24"/>
          <w:szCs w:val="24"/>
        </w:rPr>
        <w:t xml:space="preserve">These two verses </w:t>
      </w:r>
      <w:proofErr w:type="spellStart"/>
      <w:r w:rsidR="00202931">
        <w:rPr>
          <w:rFonts w:ascii="Cambria" w:hAnsi="Cambria"/>
          <w:sz w:val="24"/>
          <w:szCs w:val="24"/>
        </w:rPr>
        <w:t>form</w:t>
      </w:r>
      <w:proofErr w:type="spellEnd"/>
      <w:r w:rsidR="00202931">
        <w:rPr>
          <w:rFonts w:ascii="Cambria" w:hAnsi="Cambria"/>
          <w:sz w:val="24"/>
          <w:szCs w:val="24"/>
        </w:rPr>
        <w:t xml:space="preserve"> the very foundation of our faith in Jesus and by the Corinthians denying the resurrection of the dead, by extension, they were also denying Christ’s own death and resurrection; </w:t>
      </w:r>
      <w:r w:rsidR="00202931" w:rsidRPr="00F12748">
        <w:rPr>
          <w:rFonts w:ascii="Cambria" w:hAnsi="Cambria"/>
          <w:b/>
          <w:sz w:val="24"/>
          <w:szCs w:val="24"/>
          <w:u w:val="single"/>
        </w:rPr>
        <w:t>“If there is no resurrection of the dead, then not even Christ has been raised”</w:t>
      </w:r>
      <w:r w:rsidR="00202931">
        <w:rPr>
          <w:rFonts w:ascii="Cambria" w:hAnsi="Cambria"/>
          <w:sz w:val="24"/>
          <w:szCs w:val="24"/>
        </w:rPr>
        <w:t xml:space="preserve"> (1 </w:t>
      </w:r>
      <w:proofErr w:type="spellStart"/>
      <w:r w:rsidR="00202931">
        <w:rPr>
          <w:rFonts w:ascii="Cambria" w:hAnsi="Cambria"/>
          <w:sz w:val="24"/>
          <w:szCs w:val="24"/>
        </w:rPr>
        <w:t>Cor</w:t>
      </w:r>
      <w:proofErr w:type="spellEnd"/>
      <w:r w:rsidR="00202931">
        <w:rPr>
          <w:rFonts w:ascii="Cambria" w:hAnsi="Cambria"/>
          <w:sz w:val="24"/>
          <w:szCs w:val="24"/>
        </w:rPr>
        <w:t xml:space="preserve"> 15:13). </w:t>
      </w:r>
      <w:r w:rsidR="00DD3A78">
        <w:rPr>
          <w:rFonts w:ascii="Cambria" w:hAnsi="Cambria"/>
          <w:sz w:val="24"/>
          <w:szCs w:val="24"/>
        </w:rPr>
        <w:t>The consequences of Christ not being raised are extremely dire as described in verses 14 to 19.</w:t>
      </w:r>
      <w:r w:rsidR="00233641">
        <w:rPr>
          <w:rFonts w:ascii="Cambria" w:hAnsi="Cambria"/>
          <w:sz w:val="24"/>
          <w:szCs w:val="24"/>
        </w:rPr>
        <w:t xml:space="preserve"> </w:t>
      </w:r>
      <w:r w:rsidR="00DD3A78">
        <w:rPr>
          <w:rFonts w:ascii="Cambria" w:hAnsi="Cambria"/>
          <w:sz w:val="24"/>
          <w:szCs w:val="24"/>
        </w:rPr>
        <w:t xml:space="preserve">If Christ had not been raised, then our preaching and our faith is utterly useless </w:t>
      </w:r>
      <w:r w:rsidR="009B711B">
        <w:rPr>
          <w:rFonts w:ascii="Cambria" w:hAnsi="Cambria"/>
          <w:sz w:val="24"/>
          <w:szCs w:val="24"/>
        </w:rPr>
        <w:t xml:space="preserve">for the entire Christian faith rests solely on Jesus death and resurrection </w:t>
      </w:r>
      <w:r w:rsidR="00DD3A78">
        <w:rPr>
          <w:rFonts w:ascii="Cambria" w:hAnsi="Cambria"/>
          <w:sz w:val="24"/>
          <w:szCs w:val="24"/>
        </w:rPr>
        <w:t>(14). In John 14:19-20, Jesus teaches His disciples how they will receive life through Him</w:t>
      </w:r>
      <w:r w:rsidR="009B711B">
        <w:rPr>
          <w:rFonts w:ascii="Cambria" w:hAnsi="Cambria"/>
          <w:sz w:val="24"/>
          <w:szCs w:val="24"/>
        </w:rPr>
        <w:t xml:space="preserve"> but if Christ is still dead, then this scripture and all the rest would be false. Not only would </w:t>
      </w:r>
      <w:r w:rsidR="00431AA9">
        <w:rPr>
          <w:rFonts w:ascii="Cambria" w:hAnsi="Cambria"/>
          <w:sz w:val="24"/>
          <w:szCs w:val="24"/>
        </w:rPr>
        <w:t xml:space="preserve">we </w:t>
      </w:r>
      <w:r w:rsidR="009B711B">
        <w:rPr>
          <w:rFonts w:ascii="Cambria" w:hAnsi="Cambria"/>
          <w:sz w:val="24"/>
          <w:szCs w:val="24"/>
        </w:rPr>
        <w:t xml:space="preserve">be guilty of lying and hypocrisy, we would also be guilty of falsely testifying about God (15). </w:t>
      </w:r>
    </w:p>
    <w:p w:rsidR="00A8021B" w:rsidRDefault="009B711B">
      <w:pPr>
        <w:rPr>
          <w:rFonts w:ascii="Cambria" w:hAnsi="Cambria"/>
          <w:sz w:val="24"/>
          <w:szCs w:val="24"/>
        </w:rPr>
      </w:pPr>
      <w:r>
        <w:rPr>
          <w:rFonts w:ascii="Cambria" w:hAnsi="Cambria"/>
          <w:sz w:val="24"/>
          <w:szCs w:val="24"/>
        </w:rPr>
        <w:t xml:space="preserve">But worst of all is what it means </w:t>
      </w:r>
      <w:r w:rsidR="00233641">
        <w:rPr>
          <w:rFonts w:ascii="Cambria" w:hAnsi="Cambria"/>
          <w:sz w:val="24"/>
          <w:szCs w:val="24"/>
        </w:rPr>
        <w:t>with</w:t>
      </w:r>
      <w:r>
        <w:rPr>
          <w:rFonts w:ascii="Cambria" w:hAnsi="Cambria"/>
          <w:sz w:val="24"/>
          <w:szCs w:val="24"/>
        </w:rPr>
        <w:t xml:space="preserve"> </w:t>
      </w:r>
      <w:r w:rsidR="00233641">
        <w:rPr>
          <w:rFonts w:ascii="Cambria" w:hAnsi="Cambria"/>
          <w:sz w:val="24"/>
          <w:szCs w:val="24"/>
        </w:rPr>
        <w:t>regards to</w:t>
      </w:r>
      <w:r>
        <w:rPr>
          <w:rFonts w:ascii="Cambria" w:hAnsi="Cambria"/>
          <w:sz w:val="24"/>
          <w:szCs w:val="24"/>
        </w:rPr>
        <w:t xml:space="preserve"> our sins</w:t>
      </w:r>
      <w:r w:rsidR="00233641">
        <w:rPr>
          <w:rFonts w:ascii="Cambria" w:hAnsi="Cambria"/>
          <w:sz w:val="24"/>
          <w:szCs w:val="24"/>
        </w:rPr>
        <w:t xml:space="preserve">. </w:t>
      </w:r>
      <w:r>
        <w:rPr>
          <w:rFonts w:ascii="Cambria" w:hAnsi="Cambria"/>
          <w:sz w:val="24"/>
          <w:szCs w:val="24"/>
        </w:rPr>
        <w:t>May we read verses</w:t>
      </w:r>
      <w:r w:rsidR="00233641">
        <w:rPr>
          <w:rFonts w:ascii="Cambria" w:hAnsi="Cambria"/>
          <w:sz w:val="24"/>
          <w:szCs w:val="24"/>
        </w:rPr>
        <w:t xml:space="preserve"> 16-18; </w:t>
      </w:r>
      <w:r w:rsidR="00233641" w:rsidRPr="00F12748">
        <w:rPr>
          <w:rFonts w:ascii="Cambria" w:hAnsi="Cambria"/>
          <w:b/>
          <w:sz w:val="24"/>
          <w:szCs w:val="24"/>
          <w:u w:val="single"/>
        </w:rPr>
        <w:t>“For if the dead are not raised, then Christ has not been raised either. And if Christ has not been raised, your faith is futile; you are still in your sins. Then those also who have fallen asleep in Christ are lost.”</w:t>
      </w:r>
      <w:r w:rsidR="00233641">
        <w:rPr>
          <w:rFonts w:ascii="Cambria" w:hAnsi="Cambria"/>
          <w:sz w:val="24"/>
          <w:szCs w:val="24"/>
        </w:rPr>
        <w:t xml:space="preserve"> The heaviest consequence of all is that without the Risen Christ, we are still in the slavery</w:t>
      </w:r>
      <w:r w:rsidR="00165FF7">
        <w:rPr>
          <w:rFonts w:ascii="Cambria" w:hAnsi="Cambria"/>
          <w:sz w:val="24"/>
          <w:szCs w:val="24"/>
        </w:rPr>
        <w:t xml:space="preserve"> o</w:t>
      </w:r>
      <w:r w:rsidR="001D16FC">
        <w:rPr>
          <w:rFonts w:ascii="Cambria" w:hAnsi="Cambria"/>
          <w:sz w:val="24"/>
          <w:szCs w:val="24"/>
        </w:rPr>
        <w:t>f sin with death being the end</w:t>
      </w:r>
      <w:r w:rsidR="00165FF7">
        <w:rPr>
          <w:rFonts w:ascii="Cambria" w:hAnsi="Cambria"/>
          <w:sz w:val="24"/>
          <w:szCs w:val="24"/>
        </w:rPr>
        <w:t xml:space="preserve"> result</w:t>
      </w:r>
      <w:r w:rsidR="000B0824">
        <w:rPr>
          <w:rFonts w:ascii="Cambria" w:hAnsi="Cambria"/>
          <w:sz w:val="24"/>
          <w:szCs w:val="24"/>
        </w:rPr>
        <w:t xml:space="preserve"> (Romans 6:23)</w:t>
      </w:r>
      <w:r w:rsidR="00165FF7">
        <w:rPr>
          <w:rFonts w:ascii="Cambria" w:hAnsi="Cambria"/>
          <w:sz w:val="24"/>
          <w:szCs w:val="24"/>
        </w:rPr>
        <w:t xml:space="preserve">. We learned on Good Friday how the fear of death has an overwhelming influence </w:t>
      </w:r>
      <w:r w:rsidR="000B0824">
        <w:rPr>
          <w:rFonts w:ascii="Cambria" w:hAnsi="Cambria"/>
          <w:sz w:val="24"/>
          <w:szCs w:val="24"/>
        </w:rPr>
        <w:t xml:space="preserve">on our actions, thoughts, emotions and behaviour. Just about everything we do </w:t>
      </w:r>
      <w:r w:rsidR="001D16FC">
        <w:rPr>
          <w:rFonts w:ascii="Cambria" w:hAnsi="Cambria"/>
          <w:sz w:val="24"/>
          <w:szCs w:val="24"/>
        </w:rPr>
        <w:t xml:space="preserve">in life </w:t>
      </w:r>
      <w:r w:rsidR="000B0824">
        <w:rPr>
          <w:rFonts w:ascii="Cambria" w:hAnsi="Cambria"/>
          <w:sz w:val="24"/>
          <w:szCs w:val="24"/>
        </w:rPr>
        <w:t>is governed by the spectre of death</w:t>
      </w:r>
      <w:r w:rsidR="001D16FC">
        <w:rPr>
          <w:rFonts w:ascii="Cambria" w:hAnsi="Cambria"/>
          <w:sz w:val="24"/>
          <w:szCs w:val="24"/>
        </w:rPr>
        <w:t xml:space="preserve">. We fear for our studies, we fear for our jobs, we fear for our loved ones, we fear for our well-being, we fear for our future and these are simply how the fear of death manifests itself in our lives. </w:t>
      </w:r>
      <w:r w:rsidR="00151B1A">
        <w:rPr>
          <w:rFonts w:ascii="Cambria" w:hAnsi="Cambria"/>
          <w:sz w:val="24"/>
          <w:szCs w:val="24"/>
        </w:rPr>
        <w:t xml:space="preserve">We hide our failures </w:t>
      </w:r>
      <w:r w:rsidR="002F7E8F">
        <w:rPr>
          <w:rFonts w:ascii="Cambria" w:hAnsi="Cambria"/>
          <w:sz w:val="24"/>
          <w:szCs w:val="24"/>
        </w:rPr>
        <w:t>and insecurities behind</w:t>
      </w:r>
      <w:r w:rsidR="00151B1A">
        <w:rPr>
          <w:rFonts w:ascii="Cambria" w:hAnsi="Cambria"/>
          <w:sz w:val="24"/>
          <w:szCs w:val="24"/>
        </w:rPr>
        <w:t xml:space="preserve"> plastic smiles. If anyone says, “How are you?” we say habitually, “Fine,” even though we </w:t>
      </w:r>
      <w:r w:rsidR="002F7E8F">
        <w:rPr>
          <w:rFonts w:ascii="Cambria" w:hAnsi="Cambria"/>
          <w:sz w:val="24"/>
          <w:szCs w:val="24"/>
        </w:rPr>
        <w:t xml:space="preserve">clearly </w:t>
      </w:r>
      <w:r w:rsidR="00151B1A">
        <w:rPr>
          <w:rFonts w:ascii="Cambria" w:hAnsi="Cambria"/>
          <w:sz w:val="24"/>
          <w:szCs w:val="24"/>
        </w:rPr>
        <w:t>are not fine, because we are afraid of being looked down upon.</w:t>
      </w:r>
      <w:r w:rsidR="002127A2">
        <w:rPr>
          <w:rFonts w:ascii="Cambria" w:hAnsi="Cambria"/>
          <w:sz w:val="24"/>
          <w:szCs w:val="24"/>
        </w:rPr>
        <w:t xml:space="preserve"> </w:t>
      </w:r>
      <w:r w:rsidR="0061374F">
        <w:rPr>
          <w:rFonts w:ascii="Cambria" w:hAnsi="Cambria"/>
          <w:sz w:val="24"/>
          <w:szCs w:val="24"/>
        </w:rPr>
        <w:t>In the end, we are completely lost. W</w:t>
      </w:r>
      <w:r w:rsidR="001D16FC">
        <w:rPr>
          <w:rFonts w:ascii="Cambria" w:hAnsi="Cambria"/>
          <w:sz w:val="24"/>
          <w:szCs w:val="24"/>
        </w:rPr>
        <w:t xml:space="preserve">ithout </w:t>
      </w:r>
      <w:r w:rsidR="0061374F">
        <w:rPr>
          <w:rFonts w:ascii="Cambria" w:hAnsi="Cambria"/>
          <w:sz w:val="24"/>
          <w:szCs w:val="24"/>
        </w:rPr>
        <w:t xml:space="preserve">the hope that comes from </w:t>
      </w:r>
      <w:r w:rsidR="001D16FC">
        <w:rPr>
          <w:rFonts w:ascii="Cambria" w:hAnsi="Cambria"/>
          <w:sz w:val="24"/>
          <w:szCs w:val="24"/>
        </w:rPr>
        <w:t>the Risen</w:t>
      </w:r>
      <w:r w:rsidR="008817E3">
        <w:rPr>
          <w:rFonts w:ascii="Cambria" w:hAnsi="Cambria"/>
          <w:sz w:val="24"/>
          <w:szCs w:val="24"/>
        </w:rPr>
        <w:t xml:space="preserve"> Christ</w:t>
      </w:r>
      <w:r w:rsidR="001D16FC">
        <w:rPr>
          <w:rFonts w:ascii="Cambria" w:hAnsi="Cambria"/>
          <w:sz w:val="24"/>
          <w:szCs w:val="24"/>
        </w:rPr>
        <w:t xml:space="preserve"> we grimly march towards our final</w:t>
      </w:r>
      <w:r w:rsidR="008817E3">
        <w:rPr>
          <w:rFonts w:ascii="Cambria" w:hAnsi="Cambria"/>
          <w:sz w:val="24"/>
          <w:szCs w:val="24"/>
        </w:rPr>
        <w:t xml:space="preserve"> demise,</w:t>
      </w:r>
      <w:r w:rsidR="0061374F">
        <w:rPr>
          <w:rFonts w:ascii="Cambria" w:hAnsi="Cambria"/>
          <w:sz w:val="24"/>
          <w:szCs w:val="24"/>
        </w:rPr>
        <w:t xml:space="preserve"> </w:t>
      </w:r>
      <w:r w:rsidR="00AE1589">
        <w:rPr>
          <w:rFonts w:ascii="Cambria" w:hAnsi="Cambria"/>
          <w:sz w:val="24"/>
          <w:szCs w:val="24"/>
        </w:rPr>
        <w:t xml:space="preserve">trapped in our sins and eternally </w:t>
      </w:r>
      <w:r w:rsidR="008817E3">
        <w:rPr>
          <w:rFonts w:ascii="Cambria" w:hAnsi="Cambria"/>
          <w:sz w:val="24"/>
          <w:szCs w:val="24"/>
        </w:rPr>
        <w:t>sep</w:t>
      </w:r>
      <w:r w:rsidR="00AE1589">
        <w:rPr>
          <w:rFonts w:ascii="Cambria" w:hAnsi="Cambria"/>
          <w:sz w:val="24"/>
          <w:szCs w:val="24"/>
        </w:rPr>
        <w:t>arated from God</w:t>
      </w:r>
      <w:r w:rsidR="0061374F">
        <w:rPr>
          <w:rFonts w:ascii="Cambria" w:hAnsi="Cambria"/>
          <w:sz w:val="24"/>
          <w:szCs w:val="24"/>
        </w:rPr>
        <w:t>.</w:t>
      </w:r>
    </w:p>
    <w:p w:rsidR="00835099" w:rsidRPr="00835099" w:rsidRDefault="00835099">
      <w:pPr>
        <w:rPr>
          <w:rFonts w:ascii="Cambria" w:hAnsi="Cambria"/>
          <w:b/>
          <w:sz w:val="24"/>
          <w:szCs w:val="24"/>
          <w:u w:val="single"/>
        </w:rPr>
      </w:pPr>
      <w:r w:rsidRPr="00835099">
        <w:rPr>
          <w:rFonts w:ascii="Cambria" w:hAnsi="Cambria"/>
          <w:b/>
          <w:sz w:val="24"/>
          <w:szCs w:val="24"/>
          <w:u w:val="single"/>
        </w:rPr>
        <w:t>Part 2: Made Alive in Christ</w:t>
      </w:r>
    </w:p>
    <w:p w:rsidR="004726CD" w:rsidRDefault="00645F77">
      <w:pPr>
        <w:rPr>
          <w:rFonts w:ascii="Cambria" w:hAnsi="Cambria"/>
          <w:sz w:val="24"/>
          <w:szCs w:val="24"/>
        </w:rPr>
      </w:pPr>
      <w:r w:rsidRPr="002A0199">
        <w:rPr>
          <w:rFonts w:ascii="Cambria" w:hAnsi="Cambria"/>
          <w:sz w:val="24"/>
          <w:szCs w:val="24"/>
        </w:rPr>
        <w:t>Thankfully, Jesus indeed rose from the dead accord</w:t>
      </w:r>
      <w:r w:rsidR="00151B1A">
        <w:rPr>
          <w:rFonts w:ascii="Cambria" w:hAnsi="Cambria"/>
          <w:sz w:val="24"/>
          <w:szCs w:val="24"/>
        </w:rPr>
        <w:t>ing</w:t>
      </w:r>
      <w:r w:rsidR="004B3145">
        <w:rPr>
          <w:rFonts w:ascii="Cambria" w:hAnsi="Cambria"/>
          <w:sz w:val="24"/>
          <w:szCs w:val="24"/>
        </w:rPr>
        <w:t xml:space="preserve"> to the Scriptures and is </w:t>
      </w:r>
      <w:r w:rsidRPr="002A0199">
        <w:rPr>
          <w:rFonts w:ascii="Cambria" w:hAnsi="Cambria"/>
          <w:sz w:val="24"/>
          <w:szCs w:val="24"/>
        </w:rPr>
        <w:t xml:space="preserve">proof that He is the </w:t>
      </w:r>
      <w:r w:rsidR="008817E3">
        <w:rPr>
          <w:rFonts w:ascii="Cambria" w:hAnsi="Cambria"/>
          <w:sz w:val="24"/>
          <w:szCs w:val="24"/>
        </w:rPr>
        <w:t>Christ</w:t>
      </w:r>
      <w:r w:rsidRPr="002A0199">
        <w:rPr>
          <w:rFonts w:ascii="Cambria" w:hAnsi="Cambria"/>
          <w:sz w:val="24"/>
          <w:szCs w:val="24"/>
        </w:rPr>
        <w:t xml:space="preserve">. May we read verses 20-22 together please, </w:t>
      </w:r>
      <w:r w:rsidRPr="00F12748">
        <w:rPr>
          <w:rFonts w:ascii="Cambria" w:hAnsi="Cambria"/>
          <w:b/>
          <w:sz w:val="24"/>
          <w:szCs w:val="24"/>
          <w:u w:val="single"/>
        </w:rPr>
        <w:t>“But Christ has indeed been raised from the dead, the firstfruits of those who have fallen asleep. For since death came through a man, the resurrection of the dead comes also through a man. For as in Adam all die, so in Christ all will be made alive.”</w:t>
      </w:r>
      <w:r w:rsidRPr="002A0199">
        <w:rPr>
          <w:rFonts w:ascii="Cambria" w:hAnsi="Cambria"/>
          <w:sz w:val="24"/>
          <w:szCs w:val="24"/>
        </w:rPr>
        <w:t xml:space="preserve"> Through Adam’s disobedience, sin came into this world with death being the ultimate penal</w:t>
      </w:r>
      <w:r w:rsidR="008817E3">
        <w:rPr>
          <w:rFonts w:ascii="Cambria" w:hAnsi="Cambria"/>
          <w:sz w:val="24"/>
          <w:szCs w:val="24"/>
        </w:rPr>
        <w:t>ty for rejecting our Creator</w:t>
      </w:r>
      <w:r w:rsidRPr="002A0199">
        <w:rPr>
          <w:rFonts w:ascii="Cambria" w:hAnsi="Cambria"/>
          <w:sz w:val="24"/>
          <w:szCs w:val="24"/>
        </w:rPr>
        <w:t>. But through Christ, all are made alive.</w:t>
      </w:r>
      <w:r w:rsidR="008817E3">
        <w:rPr>
          <w:rFonts w:ascii="Cambria" w:hAnsi="Cambria"/>
          <w:sz w:val="24"/>
          <w:szCs w:val="24"/>
        </w:rPr>
        <w:t xml:space="preserve"> Recall</w:t>
      </w:r>
      <w:r w:rsidR="004B3145">
        <w:rPr>
          <w:rFonts w:ascii="Cambria" w:hAnsi="Cambria"/>
          <w:sz w:val="24"/>
          <w:szCs w:val="24"/>
        </w:rPr>
        <w:t xml:space="preserve"> Jesus’ words</w:t>
      </w:r>
      <w:r w:rsidR="002A0199" w:rsidRPr="002A0199">
        <w:rPr>
          <w:rFonts w:ascii="Cambria" w:hAnsi="Cambria"/>
          <w:sz w:val="24"/>
          <w:szCs w:val="24"/>
        </w:rPr>
        <w:t xml:space="preserve"> to Martha upon Lazarus’ death; </w:t>
      </w:r>
      <w:r w:rsidR="002A0199" w:rsidRPr="00F12748">
        <w:rPr>
          <w:rFonts w:ascii="Cambria" w:hAnsi="Cambria"/>
          <w:b/>
          <w:i/>
          <w:sz w:val="24"/>
          <w:szCs w:val="24"/>
        </w:rPr>
        <w:t>““I am the resurrection and the life. The one who believes in me will live, even though they die; and whoever lives by believing in me will never die. Do you believe this?”</w:t>
      </w:r>
      <w:r w:rsidR="008817E3">
        <w:rPr>
          <w:rFonts w:ascii="Cambria" w:hAnsi="Cambria"/>
          <w:sz w:val="24"/>
          <w:szCs w:val="24"/>
        </w:rPr>
        <w:t xml:space="preserve"> </w:t>
      </w:r>
      <w:r w:rsidR="004B3145">
        <w:rPr>
          <w:rFonts w:ascii="Cambria" w:hAnsi="Cambria"/>
          <w:sz w:val="24"/>
          <w:szCs w:val="24"/>
        </w:rPr>
        <w:t xml:space="preserve">(John 11:25-26). </w:t>
      </w:r>
      <w:r w:rsidR="008817E3">
        <w:rPr>
          <w:rFonts w:ascii="Cambria" w:hAnsi="Cambria"/>
          <w:sz w:val="24"/>
          <w:szCs w:val="24"/>
        </w:rPr>
        <w:t xml:space="preserve">Though our sins are the sting of death (1 </w:t>
      </w:r>
      <w:proofErr w:type="spellStart"/>
      <w:r w:rsidR="008817E3">
        <w:rPr>
          <w:rFonts w:ascii="Cambria" w:hAnsi="Cambria"/>
          <w:sz w:val="24"/>
          <w:szCs w:val="24"/>
        </w:rPr>
        <w:t>Cor</w:t>
      </w:r>
      <w:proofErr w:type="spellEnd"/>
      <w:r w:rsidR="008817E3">
        <w:rPr>
          <w:rFonts w:ascii="Cambria" w:hAnsi="Cambria"/>
          <w:sz w:val="24"/>
          <w:szCs w:val="24"/>
        </w:rPr>
        <w:t xml:space="preserve"> 15:56)</w:t>
      </w:r>
      <w:r w:rsidR="002A0199">
        <w:rPr>
          <w:rFonts w:ascii="Cambria" w:hAnsi="Cambria"/>
          <w:sz w:val="24"/>
          <w:szCs w:val="24"/>
        </w:rPr>
        <w:t xml:space="preserve">, Christ’s forgiveness has given us new life in Him. </w:t>
      </w:r>
      <w:r w:rsidR="004B3145">
        <w:rPr>
          <w:rFonts w:ascii="Cambria" w:hAnsi="Cambria"/>
          <w:sz w:val="24"/>
          <w:szCs w:val="24"/>
        </w:rPr>
        <w:t>The magnitude of His grace far exc</w:t>
      </w:r>
      <w:r w:rsidR="00E01C1A">
        <w:rPr>
          <w:rFonts w:ascii="Cambria" w:hAnsi="Cambria"/>
          <w:sz w:val="24"/>
          <w:szCs w:val="24"/>
        </w:rPr>
        <w:t>eeds the weight of all our sins and it is this grace that has the power to change one’s life.</w:t>
      </w:r>
    </w:p>
    <w:p w:rsidR="00AE1589" w:rsidRDefault="00E01C1A">
      <w:pPr>
        <w:rPr>
          <w:rFonts w:ascii="Cambria" w:hAnsi="Cambria"/>
          <w:sz w:val="24"/>
          <w:szCs w:val="24"/>
        </w:rPr>
      </w:pPr>
      <w:r w:rsidRPr="00E01C1A">
        <w:rPr>
          <w:rFonts w:ascii="Cambria" w:hAnsi="Cambria"/>
          <w:sz w:val="24"/>
          <w:szCs w:val="24"/>
        </w:rPr>
        <w:lastRenderedPageBreak/>
        <w:t>Those who met the Risen Christ were all changed</w:t>
      </w:r>
      <w:r w:rsidR="0061374F">
        <w:rPr>
          <w:rFonts w:ascii="Cambria" w:hAnsi="Cambria"/>
          <w:sz w:val="24"/>
          <w:szCs w:val="24"/>
        </w:rPr>
        <w:t xml:space="preserve"> and received a completely new life in Him</w:t>
      </w:r>
      <w:r w:rsidRPr="00E01C1A">
        <w:rPr>
          <w:rFonts w:ascii="Cambria" w:hAnsi="Cambria"/>
          <w:sz w:val="24"/>
          <w:szCs w:val="24"/>
        </w:rPr>
        <w:t>. Mary Magd</w:t>
      </w:r>
      <w:r>
        <w:rPr>
          <w:rFonts w:ascii="Cambria" w:hAnsi="Cambria"/>
          <w:sz w:val="24"/>
          <w:szCs w:val="24"/>
        </w:rPr>
        <w:t xml:space="preserve">alene had </w:t>
      </w:r>
      <w:r w:rsidR="0061374F">
        <w:rPr>
          <w:rFonts w:ascii="Cambria" w:hAnsi="Cambria"/>
          <w:sz w:val="24"/>
          <w:szCs w:val="24"/>
        </w:rPr>
        <w:t xml:space="preserve">a </w:t>
      </w:r>
      <w:r>
        <w:rPr>
          <w:rFonts w:ascii="Cambria" w:hAnsi="Cambria"/>
          <w:sz w:val="24"/>
          <w:szCs w:val="24"/>
        </w:rPr>
        <w:t>very sorrowful past b</w:t>
      </w:r>
      <w:r w:rsidRPr="00E01C1A">
        <w:rPr>
          <w:rFonts w:ascii="Cambria" w:hAnsi="Cambria"/>
          <w:sz w:val="24"/>
          <w:szCs w:val="24"/>
        </w:rPr>
        <w:t xml:space="preserve">ut </w:t>
      </w:r>
      <w:r>
        <w:rPr>
          <w:rFonts w:ascii="Cambria" w:hAnsi="Cambria"/>
          <w:sz w:val="24"/>
          <w:szCs w:val="24"/>
        </w:rPr>
        <w:t xml:space="preserve">after </w:t>
      </w:r>
      <w:r w:rsidRPr="00E01C1A">
        <w:rPr>
          <w:rFonts w:ascii="Cambria" w:hAnsi="Cambria"/>
          <w:sz w:val="24"/>
          <w:szCs w:val="24"/>
        </w:rPr>
        <w:t xml:space="preserve">Jesus saved her from </w:t>
      </w:r>
      <w:r>
        <w:rPr>
          <w:rFonts w:ascii="Cambria" w:hAnsi="Cambria"/>
          <w:sz w:val="24"/>
          <w:szCs w:val="24"/>
        </w:rPr>
        <w:t xml:space="preserve">her </w:t>
      </w:r>
      <w:r w:rsidRPr="00E01C1A">
        <w:rPr>
          <w:rFonts w:ascii="Cambria" w:hAnsi="Cambria"/>
          <w:sz w:val="24"/>
          <w:szCs w:val="24"/>
        </w:rPr>
        <w:t>demon-</w:t>
      </w:r>
      <w:r>
        <w:rPr>
          <w:rFonts w:ascii="Cambria" w:hAnsi="Cambria"/>
          <w:sz w:val="24"/>
          <w:szCs w:val="24"/>
        </w:rPr>
        <w:t>possession, she gladly</w:t>
      </w:r>
      <w:r w:rsidRPr="00E01C1A">
        <w:rPr>
          <w:rFonts w:ascii="Cambria" w:hAnsi="Cambria"/>
          <w:sz w:val="24"/>
          <w:szCs w:val="24"/>
        </w:rPr>
        <w:t xml:space="preserve"> </w:t>
      </w:r>
      <w:r>
        <w:rPr>
          <w:rFonts w:ascii="Cambria" w:hAnsi="Cambria"/>
          <w:sz w:val="24"/>
          <w:szCs w:val="24"/>
        </w:rPr>
        <w:t xml:space="preserve">served and followed </w:t>
      </w:r>
      <w:r w:rsidRPr="00E01C1A">
        <w:rPr>
          <w:rFonts w:ascii="Cambria" w:hAnsi="Cambria"/>
          <w:sz w:val="24"/>
          <w:szCs w:val="24"/>
        </w:rPr>
        <w:t xml:space="preserve">Jesus. </w:t>
      </w:r>
      <w:r w:rsidR="0061374F">
        <w:rPr>
          <w:rFonts w:ascii="Cambria" w:hAnsi="Cambria"/>
          <w:sz w:val="24"/>
          <w:szCs w:val="24"/>
        </w:rPr>
        <w:t>W</w:t>
      </w:r>
      <w:r w:rsidRPr="00E01C1A">
        <w:rPr>
          <w:rFonts w:ascii="Cambria" w:hAnsi="Cambria"/>
          <w:sz w:val="24"/>
          <w:szCs w:val="24"/>
        </w:rPr>
        <w:t xml:space="preserve">hen </w:t>
      </w:r>
      <w:r>
        <w:rPr>
          <w:rFonts w:ascii="Cambria" w:hAnsi="Cambria"/>
          <w:sz w:val="24"/>
          <w:szCs w:val="24"/>
        </w:rPr>
        <w:t>Jesus died on the cross, her heart was</w:t>
      </w:r>
      <w:r w:rsidR="0061374F">
        <w:rPr>
          <w:rFonts w:ascii="Cambria" w:hAnsi="Cambria"/>
          <w:sz w:val="24"/>
          <w:szCs w:val="24"/>
        </w:rPr>
        <w:t xml:space="preserve"> once again</w:t>
      </w:r>
      <w:r>
        <w:rPr>
          <w:rFonts w:ascii="Cambria" w:hAnsi="Cambria"/>
          <w:sz w:val="24"/>
          <w:szCs w:val="24"/>
        </w:rPr>
        <w:t xml:space="preserve"> filled </w:t>
      </w:r>
      <w:r w:rsidRPr="00E01C1A">
        <w:rPr>
          <w:rFonts w:ascii="Cambria" w:hAnsi="Cambria"/>
          <w:sz w:val="24"/>
          <w:szCs w:val="24"/>
        </w:rPr>
        <w:t xml:space="preserve">with sorrow. But when she met the Risen Christ, the sorrow </w:t>
      </w:r>
      <w:r>
        <w:rPr>
          <w:rFonts w:ascii="Cambria" w:hAnsi="Cambria"/>
          <w:sz w:val="24"/>
          <w:szCs w:val="24"/>
        </w:rPr>
        <w:t xml:space="preserve">and mourning </w:t>
      </w:r>
      <w:r w:rsidR="00FC48D6">
        <w:rPr>
          <w:rFonts w:ascii="Cambria" w:hAnsi="Cambria"/>
          <w:sz w:val="24"/>
          <w:szCs w:val="24"/>
        </w:rPr>
        <w:t xml:space="preserve">in her heart instantly vanished. In their place was </w:t>
      </w:r>
      <w:r w:rsidRPr="00E01C1A">
        <w:rPr>
          <w:rFonts w:ascii="Cambria" w:hAnsi="Cambria"/>
          <w:sz w:val="24"/>
          <w:szCs w:val="24"/>
        </w:rPr>
        <w:t>new</w:t>
      </w:r>
      <w:r w:rsidR="00FC48D6">
        <w:rPr>
          <w:rFonts w:ascii="Cambria" w:hAnsi="Cambria"/>
          <w:sz w:val="24"/>
          <w:szCs w:val="24"/>
        </w:rPr>
        <w:t xml:space="preserve"> hope and incredible joy she would later share with the forlorn disciples</w:t>
      </w:r>
      <w:r w:rsidRPr="00E01C1A">
        <w:rPr>
          <w:rFonts w:ascii="Cambria" w:hAnsi="Cambria"/>
          <w:sz w:val="24"/>
          <w:szCs w:val="24"/>
        </w:rPr>
        <w:t>. There is a</w:t>
      </w:r>
      <w:r w:rsidR="00FC48D6">
        <w:rPr>
          <w:rFonts w:ascii="Cambria" w:hAnsi="Cambria"/>
          <w:sz w:val="24"/>
          <w:szCs w:val="24"/>
        </w:rPr>
        <w:t>lso the</w:t>
      </w:r>
      <w:r w:rsidRPr="00E01C1A">
        <w:rPr>
          <w:rFonts w:ascii="Cambria" w:hAnsi="Cambria"/>
          <w:sz w:val="24"/>
          <w:szCs w:val="24"/>
        </w:rPr>
        <w:t xml:space="preserve"> story of two disciples in Luke's gospel: </w:t>
      </w:r>
      <w:r w:rsidR="00FC48D6">
        <w:rPr>
          <w:rFonts w:ascii="Cambria" w:hAnsi="Cambria"/>
          <w:sz w:val="24"/>
          <w:szCs w:val="24"/>
        </w:rPr>
        <w:t>Upon</w:t>
      </w:r>
      <w:r w:rsidRPr="00E01C1A">
        <w:rPr>
          <w:rFonts w:ascii="Cambria" w:hAnsi="Cambria"/>
          <w:sz w:val="24"/>
          <w:szCs w:val="24"/>
        </w:rPr>
        <w:t xml:space="preserve"> Jesus’ death, </w:t>
      </w:r>
      <w:r w:rsidR="00FC48D6">
        <w:rPr>
          <w:rFonts w:ascii="Cambria" w:hAnsi="Cambria"/>
          <w:sz w:val="24"/>
          <w:szCs w:val="24"/>
        </w:rPr>
        <w:t xml:space="preserve">they </w:t>
      </w:r>
      <w:r w:rsidR="0061374F">
        <w:rPr>
          <w:rFonts w:ascii="Cambria" w:hAnsi="Cambria"/>
          <w:sz w:val="24"/>
          <w:szCs w:val="24"/>
        </w:rPr>
        <w:t xml:space="preserve">too </w:t>
      </w:r>
      <w:r w:rsidR="00FC48D6">
        <w:rPr>
          <w:rFonts w:ascii="Cambria" w:hAnsi="Cambria"/>
          <w:sz w:val="24"/>
          <w:szCs w:val="24"/>
        </w:rPr>
        <w:t>lost all hope</w:t>
      </w:r>
      <w:r w:rsidRPr="00E01C1A">
        <w:rPr>
          <w:rFonts w:ascii="Cambria" w:hAnsi="Cambria"/>
          <w:sz w:val="24"/>
          <w:szCs w:val="24"/>
        </w:rPr>
        <w:t xml:space="preserve">. </w:t>
      </w:r>
      <w:r w:rsidR="0061374F">
        <w:rPr>
          <w:rFonts w:ascii="Cambria" w:hAnsi="Cambria"/>
          <w:sz w:val="24"/>
          <w:szCs w:val="24"/>
        </w:rPr>
        <w:t>Three</w:t>
      </w:r>
      <w:r w:rsidRPr="00E01C1A">
        <w:rPr>
          <w:rFonts w:ascii="Cambria" w:hAnsi="Cambria"/>
          <w:sz w:val="24"/>
          <w:szCs w:val="24"/>
        </w:rPr>
        <w:t xml:space="preserve"> years of following Jesus seemed </w:t>
      </w:r>
      <w:r w:rsidR="00FC48D6">
        <w:rPr>
          <w:rFonts w:ascii="Cambria" w:hAnsi="Cambria"/>
          <w:sz w:val="24"/>
          <w:szCs w:val="24"/>
        </w:rPr>
        <w:t>to have ended with nothing to show for it</w:t>
      </w:r>
      <w:r w:rsidRPr="00E01C1A">
        <w:rPr>
          <w:rFonts w:ascii="Cambria" w:hAnsi="Cambria"/>
          <w:sz w:val="24"/>
          <w:szCs w:val="24"/>
        </w:rPr>
        <w:t xml:space="preserve">. In deep despair and fear they </w:t>
      </w:r>
      <w:r w:rsidR="00FC48D6">
        <w:rPr>
          <w:rFonts w:ascii="Cambria" w:hAnsi="Cambria"/>
          <w:sz w:val="24"/>
          <w:szCs w:val="24"/>
        </w:rPr>
        <w:t xml:space="preserve">fled to </w:t>
      </w:r>
      <w:r w:rsidR="0061374F">
        <w:rPr>
          <w:rFonts w:ascii="Cambria" w:hAnsi="Cambria"/>
          <w:sz w:val="24"/>
          <w:szCs w:val="24"/>
        </w:rPr>
        <w:t xml:space="preserve">another town called </w:t>
      </w:r>
      <w:r w:rsidR="00FC48D6">
        <w:rPr>
          <w:rFonts w:ascii="Cambria" w:hAnsi="Cambria"/>
          <w:sz w:val="24"/>
          <w:szCs w:val="24"/>
        </w:rPr>
        <w:t>Emmaus</w:t>
      </w:r>
      <w:r w:rsidRPr="00E01C1A">
        <w:rPr>
          <w:rFonts w:ascii="Cambria" w:hAnsi="Cambria"/>
          <w:sz w:val="24"/>
          <w:szCs w:val="24"/>
        </w:rPr>
        <w:t xml:space="preserve"> </w:t>
      </w:r>
      <w:r w:rsidR="00FC48D6">
        <w:rPr>
          <w:rFonts w:ascii="Cambria" w:hAnsi="Cambria"/>
          <w:sz w:val="24"/>
          <w:szCs w:val="24"/>
        </w:rPr>
        <w:t>to escape persecution</w:t>
      </w:r>
      <w:r w:rsidRPr="00E01C1A">
        <w:rPr>
          <w:rFonts w:ascii="Cambria" w:hAnsi="Cambria"/>
          <w:sz w:val="24"/>
          <w:szCs w:val="24"/>
        </w:rPr>
        <w:t xml:space="preserve">. </w:t>
      </w:r>
      <w:r w:rsidR="00FC48D6">
        <w:rPr>
          <w:rFonts w:ascii="Cambria" w:hAnsi="Cambria"/>
          <w:sz w:val="24"/>
          <w:szCs w:val="24"/>
        </w:rPr>
        <w:t>However t</w:t>
      </w:r>
      <w:r w:rsidRPr="00E01C1A">
        <w:rPr>
          <w:rFonts w:ascii="Cambria" w:hAnsi="Cambria"/>
          <w:sz w:val="24"/>
          <w:szCs w:val="24"/>
        </w:rPr>
        <w:t>he</w:t>
      </w:r>
      <w:r w:rsidR="00FC48D6">
        <w:rPr>
          <w:rFonts w:ascii="Cambria" w:hAnsi="Cambria"/>
          <w:sz w:val="24"/>
          <w:szCs w:val="24"/>
        </w:rPr>
        <w:t>y encountered</w:t>
      </w:r>
      <w:r w:rsidRPr="00E01C1A">
        <w:rPr>
          <w:rFonts w:ascii="Cambria" w:hAnsi="Cambria"/>
          <w:sz w:val="24"/>
          <w:szCs w:val="24"/>
        </w:rPr>
        <w:t xml:space="preserve"> </w:t>
      </w:r>
      <w:r w:rsidR="00FC48D6">
        <w:rPr>
          <w:rFonts w:ascii="Cambria" w:hAnsi="Cambria"/>
          <w:sz w:val="24"/>
          <w:szCs w:val="24"/>
        </w:rPr>
        <w:t>the Risen Jesus who</w:t>
      </w:r>
      <w:r w:rsidRPr="00E01C1A">
        <w:rPr>
          <w:rFonts w:ascii="Cambria" w:hAnsi="Cambria"/>
          <w:sz w:val="24"/>
          <w:szCs w:val="24"/>
        </w:rPr>
        <w:t xml:space="preserve"> met them </w:t>
      </w:r>
      <w:r w:rsidR="00FC48D6">
        <w:rPr>
          <w:rFonts w:ascii="Cambria" w:hAnsi="Cambria"/>
          <w:sz w:val="24"/>
          <w:szCs w:val="24"/>
        </w:rPr>
        <w:t xml:space="preserve">in disguise </w:t>
      </w:r>
      <w:r w:rsidR="0061374F">
        <w:rPr>
          <w:rFonts w:ascii="Cambria" w:hAnsi="Cambria"/>
          <w:sz w:val="24"/>
          <w:szCs w:val="24"/>
        </w:rPr>
        <w:t xml:space="preserve">along the way </w:t>
      </w:r>
      <w:r w:rsidR="00FC48D6">
        <w:rPr>
          <w:rFonts w:ascii="Cambria" w:hAnsi="Cambria"/>
          <w:sz w:val="24"/>
          <w:szCs w:val="24"/>
        </w:rPr>
        <w:t>and slowly began to heal their despair through sharing the word of God</w:t>
      </w:r>
      <w:r w:rsidRPr="00E01C1A">
        <w:rPr>
          <w:rFonts w:ascii="Cambria" w:hAnsi="Cambria"/>
          <w:sz w:val="24"/>
          <w:szCs w:val="24"/>
        </w:rPr>
        <w:t xml:space="preserve">. </w:t>
      </w:r>
      <w:r w:rsidR="00FC48D6">
        <w:rPr>
          <w:rFonts w:ascii="Cambria" w:hAnsi="Cambria"/>
          <w:sz w:val="24"/>
          <w:szCs w:val="24"/>
        </w:rPr>
        <w:t>When they finally realized who they were speaking with</w:t>
      </w:r>
      <w:r w:rsidRPr="00E01C1A">
        <w:rPr>
          <w:rFonts w:ascii="Cambria" w:hAnsi="Cambria"/>
          <w:sz w:val="24"/>
          <w:szCs w:val="24"/>
        </w:rPr>
        <w:t xml:space="preserve">, their hearts were burning with the spirit of boldness and victory. They went back to Jerusalem </w:t>
      </w:r>
      <w:r w:rsidR="00A21AF2">
        <w:rPr>
          <w:rFonts w:ascii="Cambria" w:hAnsi="Cambria"/>
          <w:sz w:val="24"/>
          <w:szCs w:val="24"/>
        </w:rPr>
        <w:t>and</w:t>
      </w:r>
      <w:r w:rsidRPr="00E01C1A">
        <w:rPr>
          <w:rFonts w:ascii="Cambria" w:hAnsi="Cambria"/>
          <w:sz w:val="24"/>
          <w:szCs w:val="24"/>
        </w:rPr>
        <w:t xml:space="preserve"> </w:t>
      </w:r>
      <w:r w:rsidR="0061374F" w:rsidRPr="00E01C1A">
        <w:rPr>
          <w:rFonts w:ascii="Cambria" w:hAnsi="Cambria"/>
          <w:sz w:val="24"/>
          <w:szCs w:val="24"/>
        </w:rPr>
        <w:t>bravely</w:t>
      </w:r>
      <w:r w:rsidRPr="00E01C1A">
        <w:rPr>
          <w:rFonts w:ascii="Cambria" w:hAnsi="Cambria"/>
          <w:sz w:val="24"/>
          <w:szCs w:val="24"/>
        </w:rPr>
        <w:t xml:space="preserve"> </w:t>
      </w:r>
      <w:r w:rsidR="00A21AF2">
        <w:rPr>
          <w:rFonts w:ascii="Cambria" w:hAnsi="Cambria"/>
          <w:sz w:val="24"/>
          <w:szCs w:val="24"/>
        </w:rPr>
        <w:t>attested</w:t>
      </w:r>
      <w:r w:rsidRPr="00E01C1A">
        <w:rPr>
          <w:rFonts w:ascii="Cambria" w:hAnsi="Cambria"/>
          <w:sz w:val="24"/>
          <w:szCs w:val="24"/>
        </w:rPr>
        <w:t xml:space="preserve"> to Jesus’ resurrection.</w:t>
      </w:r>
    </w:p>
    <w:p w:rsidR="00AE1589" w:rsidRDefault="00A21AF2">
      <w:pPr>
        <w:rPr>
          <w:rFonts w:ascii="Cambria" w:hAnsi="Cambria"/>
          <w:sz w:val="24"/>
          <w:szCs w:val="24"/>
        </w:rPr>
      </w:pPr>
      <w:r>
        <w:rPr>
          <w:rFonts w:ascii="Cambria" w:hAnsi="Cambria"/>
          <w:sz w:val="24"/>
          <w:szCs w:val="24"/>
        </w:rPr>
        <w:t xml:space="preserve">Let us look again at verse 20, </w:t>
      </w:r>
      <w:r w:rsidRPr="00F12748">
        <w:rPr>
          <w:rFonts w:ascii="Cambria" w:hAnsi="Cambria"/>
          <w:b/>
          <w:sz w:val="24"/>
          <w:szCs w:val="24"/>
          <w:u w:val="single"/>
        </w:rPr>
        <w:t>“But Christ has indeed been raised from the dead, the firstfruits of those who have fallen asleep.”</w:t>
      </w:r>
      <w:r>
        <w:rPr>
          <w:rFonts w:ascii="Cambria" w:hAnsi="Cambria"/>
          <w:sz w:val="24"/>
          <w:szCs w:val="24"/>
        </w:rPr>
        <w:t xml:space="preserve"> Here, “</w:t>
      </w:r>
      <w:proofErr w:type="spellStart"/>
      <w:r>
        <w:rPr>
          <w:rFonts w:ascii="Cambria" w:hAnsi="Cambria"/>
          <w:sz w:val="24"/>
          <w:szCs w:val="24"/>
        </w:rPr>
        <w:t>firstfruits</w:t>
      </w:r>
      <w:proofErr w:type="spellEnd"/>
      <w:r>
        <w:rPr>
          <w:rFonts w:ascii="Cambria" w:hAnsi="Cambria"/>
          <w:sz w:val="24"/>
          <w:szCs w:val="24"/>
        </w:rPr>
        <w:t xml:space="preserve">” refers to Jesus as being a sign of things to come. Just like </w:t>
      </w:r>
      <w:r w:rsidR="00764E46">
        <w:rPr>
          <w:rFonts w:ascii="Cambria" w:hAnsi="Cambria"/>
          <w:sz w:val="24"/>
          <w:szCs w:val="24"/>
        </w:rPr>
        <w:t xml:space="preserve">how </w:t>
      </w:r>
      <w:r>
        <w:rPr>
          <w:rFonts w:ascii="Cambria" w:hAnsi="Cambria"/>
          <w:sz w:val="24"/>
          <w:szCs w:val="24"/>
        </w:rPr>
        <w:t>Jesus was raised in a glorious resurrection body, our hope is that we too will be rai</w:t>
      </w:r>
      <w:r w:rsidR="001341D5">
        <w:rPr>
          <w:rFonts w:ascii="Cambria" w:hAnsi="Cambria"/>
          <w:sz w:val="24"/>
          <w:szCs w:val="24"/>
        </w:rPr>
        <w:t xml:space="preserve">sed in the same glorious manner that Paul describes in 15:42-44a; </w:t>
      </w:r>
      <w:r w:rsidR="001341D5" w:rsidRPr="00F12748">
        <w:rPr>
          <w:rFonts w:ascii="Cambria" w:hAnsi="Cambria"/>
          <w:b/>
          <w:i/>
          <w:sz w:val="24"/>
          <w:szCs w:val="24"/>
        </w:rPr>
        <w:t>“So will it be with the resurrection of the dead. The body that is sown is perishable, it is raised imperishable; it is sown in dishonor, it is raised in glory; it is sown in weakness, it is raised in power; it is sown a natural body, it is raised a spiritual body.”</w:t>
      </w:r>
      <w:r>
        <w:rPr>
          <w:rFonts w:ascii="Cambria" w:hAnsi="Cambria"/>
          <w:sz w:val="24"/>
          <w:szCs w:val="24"/>
        </w:rPr>
        <w:t xml:space="preserve"> </w:t>
      </w:r>
      <w:r w:rsidR="002127A2">
        <w:rPr>
          <w:rFonts w:ascii="Cambria" w:hAnsi="Cambria"/>
          <w:sz w:val="24"/>
          <w:szCs w:val="24"/>
        </w:rPr>
        <w:t xml:space="preserve">Through the resurrection of the body, Christ will transform our whole being (body, mind and soul) into his perfect likeness and clothed with His holiness and righteousness. The ultimate hope as Christians is to be like Jesus and it through the resurrection that we will become like Him. </w:t>
      </w:r>
      <w:r w:rsidR="001341D5">
        <w:rPr>
          <w:rFonts w:ascii="Cambria" w:hAnsi="Cambria"/>
          <w:sz w:val="24"/>
          <w:szCs w:val="24"/>
        </w:rPr>
        <w:t xml:space="preserve">All this will take place when Christ comes again to establish his kingdom and destroy all dominion, authority and power, the very last of them being death itself (24-26). However, just because these events will take place in future does not mean </w:t>
      </w:r>
      <w:r w:rsidR="00A34EF9">
        <w:rPr>
          <w:rFonts w:ascii="Cambria" w:hAnsi="Cambria"/>
          <w:sz w:val="24"/>
          <w:szCs w:val="24"/>
        </w:rPr>
        <w:t>our resurrection hope does not have any effect on our present.</w:t>
      </w:r>
    </w:p>
    <w:p w:rsidR="00A34EF9" w:rsidRDefault="00151B1A">
      <w:pPr>
        <w:rPr>
          <w:rFonts w:ascii="Cambria" w:hAnsi="Cambria"/>
          <w:sz w:val="24"/>
          <w:szCs w:val="24"/>
        </w:rPr>
      </w:pPr>
      <w:r>
        <w:rPr>
          <w:rFonts w:ascii="Cambria" w:hAnsi="Cambria"/>
          <w:sz w:val="24"/>
          <w:szCs w:val="24"/>
        </w:rPr>
        <w:t>At the</w:t>
      </w:r>
      <w:r w:rsidR="00A34EF9">
        <w:rPr>
          <w:rFonts w:ascii="Cambria" w:hAnsi="Cambria"/>
          <w:sz w:val="24"/>
          <w:szCs w:val="24"/>
        </w:rPr>
        <w:t xml:space="preserve"> Good Friday</w:t>
      </w:r>
      <w:r>
        <w:rPr>
          <w:rFonts w:ascii="Cambria" w:hAnsi="Cambria"/>
          <w:sz w:val="24"/>
          <w:szCs w:val="24"/>
        </w:rPr>
        <w:t xml:space="preserve"> meeting</w:t>
      </w:r>
      <w:r w:rsidR="00A34EF9">
        <w:rPr>
          <w:rFonts w:ascii="Cambria" w:hAnsi="Cambria"/>
          <w:sz w:val="24"/>
          <w:szCs w:val="24"/>
        </w:rPr>
        <w:t xml:space="preserve">, we learned of someone who boldly lived with resurrection faith when it was clearly in her best interests </w:t>
      </w:r>
      <w:r w:rsidR="007D14F8">
        <w:rPr>
          <w:rFonts w:ascii="Cambria" w:hAnsi="Cambria" w:hint="eastAsia"/>
          <w:sz w:val="24"/>
          <w:szCs w:val="24"/>
        </w:rPr>
        <w:t xml:space="preserve">follow the ways of </w:t>
      </w:r>
      <w:r w:rsidR="007D14F8">
        <w:rPr>
          <w:rFonts w:ascii="Cambria" w:hAnsi="Cambria"/>
          <w:sz w:val="24"/>
          <w:szCs w:val="24"/>
        </w:rPr>
        <w:t>this</w:t>
      </w:r>
      <w:r w:rsidR="007D14F8">
        <w:rPr>
          <w:rFonts w:ascii="Cambria" w:hAnsi="Cambria" w:hint="eastAsia"/>
          <w:sz w:val="24"/>
          <w:szCs w:val="24"/>
        </w:rPr>
        <w:t xml:space="preserve"> world</w:t>
      </w:r>
      <w:r w:rsidR="00A34EF9">
        <w:rPr>
          <w:rFonts w:ascii="Cambria" w:hAnsi="Cambria"/>
          <w:sz w:val="24"/>
          <w:szCs w:val="24"/>
        </w:rPr>
        <w:t>. Corrie ten Boom was a Dutch Christian watchmaker who, together with her family, helped hide and protect many Jewish people from the Nazi invasions of World War II. In spite</w:t>
      </w:r>
      <w:r>
        <w:rPr>
          <w:rFonts w:ascii="Cambria" w:hAnsi="Cambria"/>
          <w:sz w:val="24"/>
          <w:szCs w:val="24"/>
        </w:rPr>
        <w:t xml:space="preserve"> of</w:t>
      </w:r>
      <w:r w:rsidR="00A34EF9">
        <w:rPr>
          <w:rFonts w:ascii="Cambria" w:hAnsi="Cambria"/>
          <w:sz w:val="24"/>
          <w:szCs w:val="24"/>
        </w:rPr>
        <w:t xml:space="preserve"> the grave dangers and the risk of being placed in a concentration camp herself, she and her family loved and cared for the Jewish people when no-one else would. Because of her efforts</w:t>
      </w:r>
      <w:r w:rsidR="00140623">
        <w:rPr>
          <w:rFonts w:ascii="Cambria" w:hAnsi="Cambria"/>
          <w:sz w:val="24"/>
          <w:szCs w:val="24"/>
        </w:rPr>
        <w:t xml:space="preserve">, she was interned in the camps for 10 months, suffering many tragedies and unspeakable horrors yet still held on to her faith in God. It is through her faith that God used her in her later years as she created a rehabilitation center for fellow survivors and victims of </w:t>
      </w:r>
      <w:proofErr w:type="gramStart"/>
      <w:r w:rsidR="00140623">
        <w:rPr>
          <w:rFonts w:ascii="Cambria" w:hAnsi="Cambria"/>
          <w:sz w:val="24"/>
          <w:szCs w:val="24"/>
        </w:rPr>
        <w:t>war,</w:t>
      </w:r>
      <w:proofErr w:type="gramEnd"/>
      <w:r w:rsidR="00140623">
        <w:rPr>
          <w:rFonts w:ascii="Cambria" w:hAnsi="Cambria"/>
          <w:sz w:val="24"/>
          <w:szCs w:val="24"/>
        </w:rPr>
        <w:t xml:space="preserve"> became a public speaker and a noted author who emphasized forgiveness and God’s profound love for even the worst of sinners. </w:t>
      </w:r>
      <w:r w:rsidR="00A01242">
        <w:rPr>
          <w:rFonts w:ascii="Cambria" w:hAnsi="Cambria" w:hint="eastAsia"/>
          <w:sz w:val="24"/>
          <w:szCs w:val="24"/>
        </w:rPr>
        <w:t xml:space="preserve">These are her words after meeting with her </w:t>
      </w:r>
      <w:r w:rsidR="00A01242">
        <w:rPr>
          <w:rFonts w:ascii="Cambria" w:hAnsi="Cambria" w:hint="eastAsia"/>
          <w:sz w:val="24"/>
          <w:szCs w:val="24"/>
        </w:rPr>
        <w:lastRenderedPageBreak/>
        <w:t xml:space="preserve">former </w:t>
      </w:r>
      <w:r w:rsidR="00A01242">
        <w:rPr>
          <w:rFonts w:ascii="Cambria" w:hAnsi="Cambria"/>
          <w:sz w:val="24"/>
          <w:szCs w:val="24"/>
        </w:rPr>
        <w:t>guard</w:t>
      </w:r>
      <w:r w:rsidR="00A01242">
        <w:rPr>
          <w:rFonts w:ascii="Cambria" w:hAnsi="Cambria" w:hint="eastAsia"/>
          <w:sz w:val="24"/>
          <w:szCs w:val="24"/>
        </w:rPr>
        <w:t xml:space="preserve"> at the camp </w:t>
      </w:r>
      <w:r w:rsidR="00A01242">
        <w:rPr>
          <w:rFonts w:ascii="Cambria" w:hAnsi="Cambria"/>
          <w:sz w:val="24"/>
          <w:szCs w:val="24"/>
        </w:rPr>
        <w:t>–</w:t>
      </w:r>
      <w:r w:rsidR="00A01242">
        <w:rPr>
          <w:rFonts w:ascii="Cambria" w:hAnsi="Cambria" w:hint="eastAsia"/>
          <w:sz w:val="24"/>
          <w:szCs w:val="24"/>
        </w:rPr>
        <w:t xml:space="preserve"> </w:t>
      </w:r>
      <w:r w:rsidR="00A01242">
        <w:rPr>
          <w:rFonts w:ascii="Cambria" w:hAnsi="Cambria"/>
          <w:sz w:val="24"/>
          <w:szCs w:val="24"/>
        </w:rPr>
        <w:t>“</w:t>
      </w:r>
      <w:r w:rsidR="00A01242" w:rsidRPr="00A01242">
        <w:rPr>
          <w:rFonts w:ascii="Cambria" w:hAnsi="Cambria"/>
          <w:sz w:val="24"/>
          <w:szCs w:val="24"/>
        </w:rPr>
        <w:t>‘For a long moment we grasped each other's hands, the former guard and the former prisoner. I had never known God's love so intensely as I did then.’”</w:t>
      </w:r>
    </w:p>
    <w:p w:rsidR="0008339E" w:rsidRPr="00F12748" w:rsidRDefault="0008339E" w:rsidP="0008339E">
      <w:pPr>
        <w:spacing w:line="0" w:lineRule="atLeast"/>
        <w:rPr>
          <w:rFonts w:asciiTheme="majorHAnsi" w:eastAsia="Calibri" w:hAnsiTheme="majorHAnsi" w:cs="Times New Roman"/>
          <w:sz w:val="24"/>
          <w:szCs w:val="24"/>
        </w:rPr>
      </w:pPr>
      <w:r w:rsidRPr="00F12748">
        <w:rPr>
          <w:rFonts w:asciiTheme="majorHAnsi" w:eastAsia="Calibri" w:hAnsiTheme="majorHAnsi" w:cs="Times New Roman"/>
          <w:sz w:val="24"/>
          <w:szCs w:val="24"/>
        </w:rPr>
        <w:t xml:space="preserve">If there is no resurrection, what kind of life do people try to live? </w:t>
      </w:r>
      <w:r w:rsidR="00764E46">
        <w:rPr>
          <w:rFonts w:asciiTheme="majorHAnsi" w:eastAsia="Calibri" w:hAnsiTheme="majorHAnsi" w:cs="Times New Roman"/>
          <w:sz w:val="24"/>
          <w:szCs w:val="24"/>
        </w:rPr>
        <w:t>The slogan of their time was “</w:t>
      </w:r>
      <w:r w:rsidRPr="00F12748">
        <w:rPr>
          <w:rFonts w:asciiTheme="majorHAnsi" w:eastAsia="Calibri" w:hAnsiTheme="majorHAnsi" w:cs="Times New Roman"/>
          <w:sz w:val="24"/>
          <w:szCs w:val="24"/>
        </w:rPr>
        <w:t>Let us eat and drink, for tomorrow</w:t>
      </w:r>
      <w:r w:rsidR="00CA03F7">
        <w:rPr>
          <w:rFonts w:asciiTheme="majorHAnsi" w:hAnsiTheme="majorHAnsi" w:cs="Times New Roman" w:hint="eastAsia"/>
          <w:sz w:val="24"/>
          <w:szCs w:val="24"/>
        </w:rPr>
        <w:t xml:space="preserve"> we</w:t>
      </w:r>
      <w:r w:rsidRPr="00F12748">
        <w:rPr>
          <w:rFonts w:asciiTheme="majorHAnsi" w:eastAsia="Calibri" w:hAnsiTheme="majorHAnsi" w:cs="Times New Roman"/>
          <w:sz w:val="24"/>
          <w:szCs w:val="24"/>
        </w:rPr>
        <w:t xml:space="preserve"> die.</w:t>
      </w:r>
      <w:r w:rsidR="00764E46">
        <w:rPr>
          <w:rFonts w:asciiTheme="majorHAnsi" w:eastAsia="Calibri" w:hAnsiTheme="majorHAnsi" w:cs="Times New Roman"/>
          <w:sz w:val="24"/>
          <w:szCs w:val="24"/>
        </w:rPr>
        <w:t>”</w:t>
      </w:r>
      <w:r w:rsidRPr="00F12748">
        <w:rPr>
          <w:rFonts w:asciiTheme="majorHAnsi" w:eastAsia="Calibri" w:hAnsiTheme="majorHAnsi" w:cs="Times New Roman"/>
          <w:sz w:val="24"/>
          <w:szCs w:val="24"/>
        </w:rPr>
        <w:t xml:space="preserve"> </w:t>
      </w:r>
      <w:r w:rsidR="006434C2">
        <w:rPr>
          <w:rFonts w:asciiTheme="majorHAnsi" w:eastAsia="Calibri" w:hAnsiTheme="majorHAnsi" w:cs="Times New Roman"/>
          <w:sz w:val="24"/>
          <w:szCs w:val="24"/>
        </w:rPr>
        <w:t>The slogan for our time</w:t>
      </w:r>
      <w:r w:rsidR="006434C2">
        <w:rPr>
          <w:rFonts w:asciiTheme="majorHAnsi" w:hAnsiTheme="majorHAnsi" w:cs="Times New Roman" w:hint="eastAsia"/>
          <w:sz w:val="24"/>
          <w:szCs w:val="24"/>
        </w:rPr>
        <w:t xml:space="preserve"> may as well be</w:t>
      </w:r>
      <w:r w:rsidR="00764E46">
        <w:rPr>
          <w:rFonts w:asciiTheme="majorHAnsi" w:eastAsia="Calibri" w:hAnsiTheme="majorHAnsi" w:cs="Times New Roman"/>
          <w:sz w:val="24"/>
          <w:szCs w:val="24"/>
        </w:rPr>
        <w:t xml:space="preserve"> </w:t>
      </w:r>
      <w:r w:rsidR="006434C2">
        <w:rPr>
          <w:rFonts w:asciiTheme="majorHAnsi" w:hAnsiTheme="majorHAnsi" w:cs="Times New Roman"/>
          <w:sz w:val="24"/>
          <w:szCs w:val="24"/>
        </w:rPr>
        <w:t>“</w:t>
      </w:r>
      <w:r w:rsidR="00764E46">
        <w:rPr>
          <w:rFonts w:asciiTheme="majorHAnsi" w:eastAsia="Calibri" w:hAnsiTheme="majorHAnsi" w:cs="Times New Roman"/>
          <w:sz w:val="24"/>
          <w:szCs w:val="24"/>
        </w:rPr>
        <w:t>YOLO!</w:t>
      </w:r>
      <w:r w:rsidR="006434C2">
        <w:rPr>
          <w:rFonts w:asciiTheme="majorHAnsi" w:hAnsiTheme="majorHAnsi" w:cs="Times New Roman"/>
          <w:sz w:val="24"/>
          <w:szCs w:val="24"/>
        </w:rPr>
        <w:t>”</w:t>
      </w:r>
      <w:r w:rsidR="00764E46">
        <w:rPr>
          <w:rFonts w:asciiTheme="majorHAnsi" w:eastAsia="Calibri" w:hAnsiTheme="majorHAnsi" w:cs="Times New Roman"/>
          <w:sz w:val="24"/>
          <w:szCs w:val="24"/>
        </w:rPr>
        <w:t xml:space="preserve"> </w:t>
      </w:r>
      <w:r w:rsidRPr="00F12748">
        <w:rPr>
          <w:rFonts w:asciiTheme="majorHAnsi" w:eastAsia="Calibri" w:hAnsiTheme="majorHAnsi" w:cs="Times New Roman"/>
          <w:sz w:val="24"/>
          <w:szCs w:val="24"/>
        </w:rPr>
        <w:t xml:space="preserve">We sometimes hear Christians say that </w:t>
      </w:r>
      <w:r w:rsidR="00CA03F7">
        <w:rPr>
          <w:rFonts w:asciiTheme="majorHAnsi" w:hAnsiTheme="majorHAnsi" w:cs="Times New Roman" w:hint="eastAsia"/>
          <w:sz w:val="24"/>
          <w:szCs w:val="24"/>
        </w:rPr>
        <w:t xml:space="preserve">even </w:t>
      </w:r>
      <w:r w:rsidRPr="00F12748">
        <w:rPr>
          <w:rFonts w:asciiTheme="majorHAnsi" w:eastAsia="Calibri" w:hAnsiTheme="majorHAnsi" w:cs="Times New Roman"/>
          <w:sz w:val="24"/>
          <w:szCs w:val="24"/>
        </w:rPr>
        <w:t xml:space="preserve">if this </w:t>
      </w:r>
      <w:r w:rsidRPr="00F12748">
        <w:rPr>
          <w:rFonts w:asciiTheme="majorHAnsi" w:hAnsiTheme="majorHAnsi"/>
          <w:sz w:val="24"/>
          <w:szCs w:val="24"/>
        </w:rPr>
        <w:t xml:space="preserve">life </w:t>
      </w:r>
      <w:r w:rsidRPr="00F12748">
        <w:rPr>
          <w:rFonts w:asciiTheme="majorHAnsi" w:eastAsia="Calibri" w:hAnsiTheme="majorHAnsi" w:cs="Times New Roman"/>
          <w:sz w:val="24"/>
          <w:szCs w:val="24"/>
        </w:rPr>
        <w:t>were all</w:t>
      </w:r>
      <w:r w:rsidR="00CA03F7">
        <w:rPr>
          <w:rFonts w:asciiTheme="majorHAnsi" w:hAnsiTheme="majorHAnsi" w:cs="Times New Roman" w:hint="eastAsia"/>
          <w:sz w:val="24"/>
          <w:szCs w:val="24"/>
        </w:rPr>
        <w:t xml:space="preserve"> t</w:t>
      </w:r>
      <w:bookmarkStart w:id="0" w:name="_GoBack"/>
      <w:bookmarkEnd w:id="0"/>
      <w:r w:rsidR="00CA03F7">
        <w:rPr>
          <w:rFonts w:asciiTheme="majorHAnsi" w:hAnsiTheme="majorHAnsi" w:cs="Times New Roman" w:hint="eastAsia"/>
          <w:sz w:val="24"/>
          <w:szCs w:val="24"/>
        </w:rPr>
        <w:t>hat there is</w:t>
      </w:r>
      <w:r w:rsidRPr="00F12748">
        <w:rPr>
          <w:rFonts w:asciiTheme="majorHAnsi" w:eastAsia="Calibri" w:hAnsiTheme="majorHAnsi" w:cs="Times New Roman"/>
          <w:sz w:val="24"/>
          <w:szCs w:val="24"/>
        </w:rPr>
        <w:t xml:space="preserve">, they would still </w:t>
      </w:r>
      <w:r w:rsidR="00CA03F7">
        <w:rPr>
          <w:rFonts w:asciiTheme="majorHAnsi" w:hAnsiTheme="majorHAnsi" w:cs="Times New Roman" w:hint="eastAsia"/>
          <w:sz w:val="24"/>
          <w:szCs w:val="24"/>
        </w:rPr>
        <w:t>follow Christ</w:t>
      </w:r>
      <w:r w:rsidRPr="00F12748">
        <w:rPr>
          <w:rFonts w:asciiTheme="majorHAnsi" w:eastAsia="Calibri" w:hAnsiTheme="majorHAnsi" w:cs="Times New Roman"/>
          <w:sz w:val="24"/>
          <w:szCs w:val="24"/>
        </w:rPr>
        <w:t xml:space="preserve">. But Paul does not think so. If there were no resurrection, we would be better off </w:t>
      </w:r>
      <w:r w:rsidR="006434C2">
        <w:rPr>
          <w:rFonts w:asciiTheme="majorHAnsi" w:hAnsiTheme="majorHAnsi" w:cs="Times New Roman" w:hint="eastAsia"/>
          <w:sz w:val="24"/>
          <w:szCs w:val="24"/>
        </w:rPr>
        <w:t>making</w:t>
      </w:r>
      <w:r w:rsidRPr="00F12748">
        <w:rPr>
          <w:rFonts w:asciiTheme="majorHAnsi" w:eastAsia="Calibri" w:hAnsiTheme="majorHAnsi" w:cs="Times New Roman"/>
          <w:sz w:val="24"/>
          <w:szCs w:val="24"/>
        </w:rPr>
        <w:t xml:space="preserve"> the most of this life. This would be the only heaven we could look forward to. </w:t>
      </w:r>
      <w:r w:rsidR="00FE4630" w:rsidRPr="00F12748">
        <w:rPr>
          <w:rFonts w:asciiTheme="majorHAnsi" w:eastAsia="Calibri" w:hAnsiTheme="majorHAnsi" w:cs="Times New Roman"/>
          <w:sz w:val="24"/>
          <w:szCs w:val="24"/>
        </w:rPr>
        <w:t>So why bother enduring all kinds of hardships in the pursuit of Christ?</w:t>
      </w:r>
    </w:p>
    <w:p w:rsidR="0008339E" w:rsidRPr="00F12748" w:rsidRDefault="00FE4630" w:rsidP="0008339E">
      <w:pPr>
        <w:spacing w:line="0" w:lineRule="atLeast"/>
        <w:rPr>
          <w:rFonts w:asciiTheme="majorHAnsi" w:eastAsia="Calibri" w:hAnsiTheme="majorHAnsi" w:cs="Times New Roman"/>
          <w:sz w:val="24"/>
          <w:szCs w:val="24"/>
        </w:rPr>
      </w:pPr>
      <w:r w:rsidRPr="00F12748">
        <w:rPr>
          <w:rFonts w:asciiTheme="majorHAnsi" w:eastAsia="Calibri" w:hAnsiTheme="majorHAnsi" w:cs="Times New Roman"/>
          <w:sz w:val="24"/>
          <w:szCs w:val="24"/>
        </w:rPr>
        <w:t>Paul provides the answer in</w:t>
      </w:r>
      <w:r w:rsidR="0008339E" w:rsidRPr="00F12748">
        <w:rPr>
          <w:rFonts w:asciiTheme="majorHAnsi" w:eastAsia="Calibri" w:hAnsiTheme="majorHAnsi" w:cs="Times New Roman"/>
          <w:sz w:val="24"/>
          <w:szCs w:val="24"/>
        </w:rPr>
        <w:t xml:space="preserve"> verses 30</w:t>
      </w:r>
      <w:r w:rsidRPr="00F12748">
        <w:rPr>
          <w:rFonts w:asciiTheme="majorHAnsi" w:eastAsia="Calibri" w:hAnsiTheme="majorHAnsi" w:cs="Times New Roman"/>
          <w:sz w:val="24"/>
          <w:szCs w:val="24"/>
        </w:rPr>
        <w:t xml:space="preserve"> and </w:t>
      </w:r>
      <w:r w:rsidR="0008339E" w:rsidRPr="00F12748">
        <w:rPr>
          <w:rFonts w:asciiTheme="majorHAnsi" w:eastAsia="Calibri" w:hAnsiTheme="majorHAnsi" w:cs="Times New Roman"/>
          <w:sz w:val="24"/>
          <w:szCs w:val="24"/>
        </w:rPr>
        <w:t>31</w:t>
      </w:r>
      <w:r w:rsidRPr="00F12748">
        <w:rPr>
          <w:rFonts w:asciiTheme="majorHAnsi" w:eastAsia="Calibri" w:hAnsiTheme="majorHAnsi" w:cs="Times New Roman"/>
          <w:sz w:val="24"/>
          <w:szCs w:val="24"/>
        </w:rPr>
        <w:t>;</w:t>
      </w:r>
      <w:r w:rsidR="0008339E" w:rsidRPr="00F12748">
        <w:rPr>
          <w:rFonts w:asciiTheme="majorHAnsi" w:eastAsia="Calibri" w:hAnsiTheme="majorHAnsi" w:cs="Times New Roman"/>
          <w:sz w:val="24"/>
          <w:szCs w:val="24"/>
        </w:rPr>
        <w:t xml:space="preserve"> </w:t>
      </w:r>
      <w:r w:rsidRPr="00F12748">
        <w:rPr>
          <w:rFonts w:asciiTheme="majorHAnsi" w:eastAsia="Calibri" w:hAnsiTheme="majorHAnsi" w:cs="Times New Roman"/>
          <w:b/>
          <w:sz w:val="24"/>
          <w:szCs w:val="24"/>
          <w:u w:val="single"/>
        </w:rPr>
        <w:t>“</w:t>
      </w:r>
      <w:r w:rsidR="0008339E" w:rsidRPr="00F12748">
        <w:rPr>
          <w:rFonts w:asciiTheme="majorHAnsi" w:eastAsia="Calibri" w:hAnsiTheme="majorHAnsi" w:cs="Times New Roman"/>
          <w:b/>
          <w:sz w:val="24"/>
          <w:szCs w:val="24"/>
          <w:u w:val="single"/>
        </w:rPr>
        <w:t xml:space="preserve">And as for us, why do we endanger ourselves every hour? I die </w:t>
      </w:r>
      <w:r w:rsidRPr="00F12748">
        <w:rPr>
          <w:rFonts w:asciiTheme="majorHAnsi" w:eastAsia="Calibri" w:hAnsiTheme="majorHAnsi" w:cs="Times New Roman"/>
          <w:b/>
          <w:sz w:val="24"/>
          <w:szCs w:val="24"/>
          <w:u w:val="single"/>
        </w:rPr>
        <w:t xml:space="preserve">every day </w:t>
      </w:r>
      <w:r w:rsidR="0008339E" w:rsidRPr="00F12748">
        <w:rPr>
          <w:rFonts w:asciiTheme="majorHAnsi" w:eastAsia="Calibri" w:hAnsiTheme="majorHAnsi" w:cs="Times New Roman"/>
          <w:b/>
          <w:sz w:val="24"/>
          <w:szCs w:val="24"/>
          <w:u w:val="single"/>
        </w:rPr>
        <w:t>- I mean that, brothers</w:t>
      </w:r>
      <w:r w:rsidRPr="00F12748">
        <w:rPr>
          <w:rFonts w:asciiTheme="majorHAnsi" w:eastAsia="Calibri" w:hAnsiTheme="majorHAnsi" w:cs="Times New Roman"/>
          <w:b/>
          <w:sz w:val="24"/>
          <w:szCs w:val="24"/>
          <w:u w:val="single"/>
        </w:rPr>
        <w:t xml:space="preserve"> </w:t>
      </w:r>
      <w:r w:rsidR="0008339E" w:rsidRPr="00F12748">
        <w:rPr>
          <w:rFonts w:asciiTheme="majorHAnsi" w:eastAsia="Calibri" w:hAnsiTheme="majorHAnsi" w:cs="Times New Roman"/>
          <w:b/>
          <w:sz w:val="24"/>
          <w:szCs w:val="24"/>
          <w:u w:val="single"/>
        </w:rPr>
        <w:t>- just as surely as I glory over you in Christ Jesus our Lord.</w:t>
      </w:r>
      <w:r w:rsidRPr="00F12748">
        <w:rPr>
          <w:rFonts w:asciiTheme="majorHAnsi" w:eastAsia="Calibri" w:hAnsiTheme="majorHAnsi" w:cs="Times New Roman"/>
          <w:b/>
          <w:sz w:val="24"/>
          <w:szCs w:val="24"/>
          <w:u w:val="single"/>
        </w:rPr>
        <w:t>”</w:t>
      </w:r>
      <w:r w:rsidR="0008339E" w:rsidRPr="00F12748">
        <w:rPr>
          <w:rFonts w:asciiTheme="majorHAnsi" w:hAnsiTheme="majorHAnsi"/>
          <w:sz w:val="24"/>
          <w:szCs w:val="24"/>
        </w:rPr>
        <w:t xml:space="preserve"> B</w:t>
      </w:r>
      <w:r w:rsidR="0008339E" w:rsidRPr="00F12748">
        <w:rPr>
          <w:rFonts w:asciiTheme="majorHAnsi" w:eastAsia="Calibri" w:hAnsiTheme="majorHAnsi" w:cs="Times New Roman"/>
          <w:sz w:val="24"/>
          <w:szCs w:val="24"/>
        </w:rPr>
        <w:t xml:space="preserve">ecause of resurrection faith, Paul died </w:t>
      </w:r>
      <w:r w:rsidRPr="00084638">
        <w:rPr>
          <w:rFonts w:asciiTheme="majorHAnsi" w:eastAsia="Calibri" w:hAnsiTheme="majorHAnsi" w:cs="Times New Roman"/>
          <w:sz w:val="24"/>
          <w:szCs w:val="24"/>
        </w:rPr>
        <w:t>every day</w:t>
      </w:r>
      <w:r w:rsidR="006434C2">
        <w:rPr>
          <w:rFonts w:asciiTheme="majorHAnsi" w:hAnsiTheme="majorHAnsi" w:cs="Times New Roman" w:hint="eastAsia"/>
          <w:sz w:val="24"/>
          <w:szCs w:val="24"/>
        </w:rPr>
        <w:t xml:space="preserve"> f</w:t>
      </w:r>
      <w:r w:rsidR="0008339E" w:rsidRPr="00F12748">
        <w:rPr>
          <w:rFonts w:asciiTheme="majorHAnsi" w:eastAsia="Calibri" w:hAnsiTheme="majorHAnsi" w:cs="Times New Roman"/>
          <w:sz w:val="24"/>
          <w:szCs w:val="24"/>
        </w:rPr>
        <w:t>o</w:t>
      </w:r>
      <w:r w:rsidR="006434C2">
        <w:rPr>
          <w:rFonts w:asciiTheme="majorHAnsi" w:hAnsiTheme="majorHAnsi" w:cs="Times New Roman" w:hint="eastAsia"/>
          <w:sz w:val="24"/>
          <w:szCs w:val="24"/>
        </w:rPr>
        <w:t>r to</w:t>
      </w:r>
      <w:r w:rsidR="0008339E" w:rsidRPr="00F12748">
        <w:rPr>
          <w:rFonts w:asciiTheme="majorHAnsi" w:eastAsia="Calibri" w:hAnsiTheme="majorHAnsi" w:cs="Times New Roman"/>
          <w:sz w:val="24"/>
          <w:szCs w:val="24"/>
        </w:rPr>
        <w:t xml:space="preserve"> him to live was Christ, and to die was gain (Php 1:21). </w:t>
      </w:r>
    </w:p>
    <w:p w:rsidR="00570175" w:rsidRDefault="0008339E" w:rsidP="00F12748">
      <w:pPr>
        <w:pStyle w:val="PlainText"/>
        <w:spacing w:line="276" w:lineRule="auto"/>
        <w:rPr>
          <w:rFonts w:asciiTheme="majorHAnsi" w:hAnsiTheme="majorHAnsi"/>
          <w:sz w:val="24"/>
          <w:szCs w:val="24"/>
        </w:rPr>
      </w:pPr>
      <w:r w:rsidRPr="00F12748">
        <w:rPr>
          <w:rFonts w:asciiTheme="majorHAnsi" w:hAnsiTheme="majorHAnsi" w:cs="Times New Roman"/>
          <w:sz w:val="24"/>
          <w:szCs w:val="24"/>
        </w:rPr>
        <w:t xml:space="preserve">Paul gave </w:t>
      </w:r>
      <w:r w:rsidR="006434C2" w:rsidRPr="00F12748">
        <w:rPr>
          <w:rFonts w:asciiTheme="majorHAnsi" w:hAnsiTheme="majorHAnsi" w:cs="Times New Roman"/>
          <w:sz w:val="24"/>
          <w:szCs w:val="24"/>
        </w:rPr>
        <w:t>the</w:t>
      </w:r>
      <w:r w:rsidR="006434C2">
        <w:rPr>
          <w:rFonts w:asciiTheme="majorHAnsi" w:hAnsiTheme="majorHAnsi" w:cs="Times New Roman" w:hint="eastAsia"/>
          <w:sz w:val="24"/>
          <w:szCs w:val="24"/>
        </w:rPr>
        <w:t xml:space="preserve"> Corinthians</w:t>
      </w:r>
      <w:r w:rsidR="006434C2" w:rsidRPr="00F12748">
        <w:rPr>
          <w:rFonts w:asciiTheme="majorHAnsi" w:hAnsiTheme="majorHAnsi" w:cs="Times New Roman"/>
          <w:sz w:val="24"/>
          <w:szCs w:val="24"/>
        </w:rPr>
        <w:t xml:space="preserve"> </w:t>
      </w:r>
      <w:r w:rsidRPr="00F12748">
        <w:rPr>
          <w:rFonts w:asciiTheme="majorHAnsi" w:hAnsiTheme="majorHAnsi" w:cs="Times New Roman"/>
          <w:sz w:val="24"/>
          <w:szCs w:val="24"/>
        </w:rPr>
        <w:t xml:space="preserve">some final </w:t>
      </w:r>
      <w:r w:rsidR="006434C2">
        <w:rPr>
          <w:rFonts w:asciiTheme="majorHAnsi" w:hAnsiTheme="majorHAnsi" w:cs="Times New Roman" w:hint="eastAsia"/>
          <w:sz w:val="24"/>
          <w:szCs w:val="24"/>
        </w:rPr>
        <w:t xml:space="preserve">words of </w:t>
      </w:r>
      <w:r w:rsidRPr="00F12748">
        <w:rPr>
          <w:rFonts w:asciiTheme="majorHAnsi" w:hAnsiTheme="majorHAnsi" w:cs="Times New Roman"/>
          <w:sz w:val="24"/>
          <w:szCs w:val="24"/>
        </w:rPr>
        <w:t xml:space="preserve">advice. Look at verse 33. </w:t>
      </w:r>
      <w:r w:rsidRPr="00F12748">
        <w:rPr>
          <w:rFonts w:asciiTheme="majorHAnsi" w:hAnsiTheme="majorHAnsi" w:cs="Times New Roman"/>
          <w:b/>
          <w:sz w:val="24"/>
          <w:szCs w:val="24"/>
          <w:u w:val="single"/>
        </w:rPr>
        <w:t>“Do not be misled: ‘Bad company corrupts good character.’”</w:t>
      </w:r>
      <w:r w:rsidRPr="00F12748">
        <w:rPr>
          <w:rFonts w:asciiTheme="majorHAnsi" w:hAnsiTheme="majorHAnsi" w:cs="Times New Roman"/>
          <w:sz w:val="24"/>
          <w:szCs w:val="24"/>
        </w:rPr>
        <w:t xml:space="preserve"> Who are bad company? They are those who live without resurrection faith. Such people put all their attention into what the world had to offer. </w:t>
      </w:r>
      <w:r w:rsidRPr="00F12748">
        <w:rPr>
          <w:rFonts w:asciiTheme="majorHAnsi" w:hAnsiTheme="majorHAnsi"/>
          <w:sz w:val="24"/>
        </w:rPr>
        <w:t xml:space="preserve">Such people waste their lives in </w:t>
      </w:r>
      <w:r w:rsidR="00FE4630" w:rsidRPr="00F12748">
        <w:rPr>
          <w:rFonts w:asciiTheme="majorHAnsi" w:hAnsiTheme="majorHAnsi"/>
          <w:sz w:val="24"/>
        </w:rPr>
        <w:t>“</w:t>
      </w:r>
      <w:r w:rsidRPr="00F12748">
        <w:rPr>
          <w:rFonts w:asciiTheme="majorHAnsi" w:hAnsiTheme="majorHAnsi"/>
          <w:sz w:val="24"/>
        </w:rPr>
        <w:t>eating and drinking</w:t>
      </w:r>
      <w:r w:rsidR="00FE4630" w:rsidRPr="00F12748">
        <w:rPr>
          <w:rFonts w:asciiTheme="majorHAnsi" w:hAnsiTheme="majorHAnsi"/>
          <w:sz w:val="24"/>
        </w:rPr>
        <w:t>”</w:t>
      </w:r>
      <w:r w:rsidRPr="00F12748">
        <w:rPr>
          <w:rFonts w:asciiTheme="majorHAnsi" w:hAnsiTheme="majorHAnsi"/>
          <w:sz w:val="24"/>
        </w:rPr>
        <w:t xml:space="preserve"> in order to forget the reality of death.</w:t>
      </w:r>
      <w:r w:rsidRPr="00F12748">
        <w:rPr>
          <w:rFonts w:asciiTheme="majorHAnsi" w:hAnsiTheme="majorHAnsi" w:cs="Times New Roman"/>
          <w:sz w:val="24"/>
          <w:szCs w:val="24"/>
        </w:rPr>
        <w:t xml:space="preserve"> The things of the world are glittering and desirable, but they are all temporal. Paul said in verse 34a, </w:t>
      </w:r>
      <w:r w:rsidRPr="00F12748">
        <w:rPr>
          <w:rFonts w:asciiTheme="majorHAnsi" w:hAnsiTheme="majorHAnsi" w:cs="Times New Roman"/>
          <w:b/>
          <w:sz w:val="24"/>
          <w:szCs w:val="24"/>
          <w:u w:val="single"/>
        </w:rPr>
        <w:t>“Come back to your senses as you ought, and stop sinning.”</w:t>
      </w:r>
      <w:r w:rsidR="006434C2">
        <w:rPr>
          <w:rFonts w:asciiTheme="majorHAnsi" w:hAnsiTheme="majorHAnsi" w:cs="Times New Roman"/>
          <w:sz w:val="24"/>
          <w:szCs w:val="24"/>
        </w:rPr>
        <w:t xml:space="preserve"> Paul said, “Stop sinning</w:t>
      </w:r>
      <w:r w:rsidRPr="00F12748">
        <w:rPr>
          <w:rFonts w:asciiTheme="majorHAnsi" w:hAnsiTheme="majorHAnsi" w:cs="Times New Roman"/>
          <w:sz w:val="24"/>
          <w:szCs w:val="24"/>
        </w:rPr>
        <w:t>”</w:t>
      </w:r>
      <w:r w:rsidR="006434C2">
        <w:rPr>
          <w:rFonts w:asciiTheme="majorHAnsi" w:hAnsiTheme="majorHAnsi" w:cs="Times New Roman" w:hint="eastAsia"/>
          <w:sz w:val="24"/>
          <w:szCs w:val="24"/>
        </w:rPr>
        <w:t xml:space="preserve"> </w:t>
      </w:r>
      <w:r w:rsidR="006434C2">
        <w:rPr>
          <w:rFonts w:asciiTheme="majorHAnsi" w:hAnsiTheme="majorHAnsi" w:cs="Times New Roman"/>
          <w:sz w:val="24"/>
          <w:szCs w:val="24"/>
        </w:rPr>
        <w:t>mean</w:t>
      </w:r>
      <w:r w:rsidR="006434C2">
        <w:rPr>
          <w:rFonts w:asciiTheme="majorHAnsi" w:hAnsiTheme="majorHAnsi" w:cs="Times New Roman" w:hint="eastAsia"/>
          <w:sz w:val="24"/>
          <w:szCs w:val="24"/>
        </w:rPr>
        <w:t>ing</w:t>
      </w:r>
      <w:r w:rsidRPr="00F12748">
        <w:rPr>
          <w:rFonts w:asciiTheme="majorHAnsi" w:hAnsiTheme="majorHAnsi" w:cs="Times New Roman"/>
          <w:sz w:val="24"/>
          <w:szCs w:val="24"/>
        </w:rPr>
        <w:t xml:space="preserve"> that those who say, “I am a Christian,” but who do not have resurrection faith are sinning, because they are living </w:t>
      </w:r>
      <w:r w:rsidR="006434C2">
        <w:rPr>
          <w:rFonts w:asciiTheme="majorHAnsi" w:hAnsiTheme="majorHAnsi" w:cs="Times New Roman" w:hint="eastAsia"/>
          <w:sz w:val="24"/>
          <w:szCs w:val="24"/>
        </w:rPr>
        <w:t xml:space="preserve">a </w:t>
      </w:r>
      <w:r w:rsidR="006434C2">
        <w:rPr>
          <w:rFonts w:asciiTheme="majorHAnsi" w:hAnsiTheme="majorHAnsi" w:cs="Times New Roman"/>
          <w:sz w:val="24"/>
          <w:szCs w:val="24"/>
        </w:rPr>
        <w:t>double li</w:t>
      </w:r>
      <w:r w:rsidR="006434C2">
        <w:rPr>
          <w:rFonts w:asciiTheme="majorHAnsi" w:hAnsiTheme="majorHAnsi" w:cs="Times New Roman" w:hint="eastAsia"/>
          <w:sz w:val="24"/>
          <w:szCs w:val="24"/>
        </w:rPr>
        <w:t>fe</w:t>
      </w:r>
      <w:r w:rsidRPr="00F12748">
        <w:rPr>
          <w:rFonts w:asciiTheme="majorHAnsi" w:hAnsiTheme="majorHAnsi" w:cs="Times New Roman"/>
          <w:sz w:val="24"/>
          <w:szCs w:val="24"/>
        </w:rPr>
        <w:t>.</w:t>
      </w:r>
      <w:r w:rsidR="00084638" w:rsidRPr="00F12748">
        <w:rPr>
          <w:rFonts w:asciiTheme="majorHAnsi" w:hAnsiTheme="majorHAnsi"/>
          <w:sz w:val="24"/>
          <w:szCs w:val="24"/>
        </w:rPr>
        <w:t xml:space="preserve"> </w:t>
      </w:r>
      <w:r w:rsidR="00570175">
        <w:rPr>
          <w:rFonts w:asciiTheme="majorHAnsi" w:hAnsiTheme="majorHAnsi"/>
          <w:sz w:val="24"/>
          <w:szCs w:val="24"/>
        </w:rPr>
        <w:t xml:space="preserve">So instead of living in the shadow of death, let us strive to live in the light of life who is Jesus Christ, our Lord and our </w:t>
      </w:r>
      <w:proofErr w:type="spellStart"/>
      <w:r w:rsidR="00570175">
        <w:rPr>
          <w:rFonts w:asciiTheme="majorHAnsi" w:hAnsiTheme="majorHAnsi"/>
          <w:sz w:val="24"/>
          <w:szCs w:val="24"/>
        </w:rPr>
        <w:t>Saviour</w:t>
      </w:r>
      <w:proofErr w:type="spellEnd"/>
      <w:r w:rsidR="00570175">
        <w:rPr>
          <w:rFonts w:asciiTheme="majorHAnsi" w:hAnsiTheme="majorHAnsi"/>
          <w:sz w:val="24"/>
          <w:szCs w:val="24"/>
        </w:rPr>
        <w:t>.</w:t>
      </w:r>
    </w:p>
    <w:p w:rsidR="00570175" w:rsidRPr="00F12748" w:rsidRDefault="00570175" w:rsidP="00F12748">
      <w:pPr>
        <w:pStyle w:val="PlainText"/>
        <w:spacing w:line="276" w:lineRule="auto"/>
        <w:rPr>
          <w:rFonts w:asciiTheme="majorHAnsi" w:hAnsiTheme="majorHAnsi"/>
        </w:rPr>
      </w:pPr>
    </w:p>
    <w:p w:rsidR="00C43DF2" w:rsidRPr="00F12748" w:rsidRDefault="00835099" w:rsidP="00084638">
      <w:pPr>
        <w:rPr>
          <w:rFonts w:asciiTheme="majorHAnsi" w:hAnsiTheme="majorHAnsi"/>
          <w:sz w:val="24"/>
          <w:szCs w:val="24"/>
        </w:rPr>
      </w:pPr>
      <w:r w:rsidRPr="00F12748">
        <w:rPr>
          <w:rFonts w:asciiTheme="majorHAnsi" w:hAnsiTheme="majorHAnsi"/>
          <w:sz w:val="24"/>
          <w:szCs w:val="24"/>
        </w:rPr>
        <w:t xml:space="preserve">On this Resurrection Sunday, we celebrate Jesus’ triumphant victory over the cross, sin and the power of death. It is through Jesus that we have </w:t>
      </w:r>
      <w:r w:rsidR="006434C2">
        <w:rPr>
          <w:rFonts w:asciiTheme="majorHAnsi" w:hAnsiTheme="majorHAnsi" w:hint="eastAsia"/>
          <w:sz w:val="24"/>
          <w:szCs w:val="24"/>
        </w:rPr>
        <w:t>eternal</w:t>
      </w:r>
      <w:r w:rsidR="006434C2" w:rsidRPr="00F12748">
        <w:rPr>
          <w:rFonts w:asciiTheme="majorHAnsi" w:hAnsiTheme="majorHAnsi"/>
          <w:sz w:val="24"/>
          <w:szCs w:val="24"/>
        </w:rPr>
        <w:t xml:space="preserve"> </w:t>
      </w:r>
      <w:r w:rsidRPr="00F12748">
        <w:rPr>
          <w:rFonts w:asciiTheme="majorHAnsi" w:hAnsiTheme="majorHAnsi"/>
          <w:sz w:val="24"/>
          <w:szCs w:val="24"/>
        </w:rPr>
        <w:t xml:space="preserve">life in Him that can never perish or be taken away, allowing us to boldly live faithfully before Him. I pray the hope of the resurrection will truly empower each and every one of us </w:t>
      </w:r>
      <w:r w:rsidR="0082323A" w:rsidRPr="00F12748">
        <w:rPr>
          <w:rFonts w:asciiTheme="majorHAnsi" w:hAnsiTheme="majorHAnsi"/>
          <w:sz w:val="24"/>
          <w:szCs w:val="24"/>
        </w:rPr>
        <w:t>to follow Jesus all the days of our lives.</w:t>
      </w:r>
    </w:p>
    <w:sectPr w:rsidR="00C43DF2" w:rsidRPr="00F12748" w:rsidSect="00CB5D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uel Mukwedeya">
    <w15:presenceInfo w15:providerId="Windows Live" w15:userId="ed6d8475be0126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B9"/>
    <w:rsid w:val="00055BBD"/>
    <w:rsid w:val="0008339E"/>
    <w:rsid w:val="00084638"/>
    <w:rsid w:val="000B0824"/>
    <w:rsid w:val="000B1CCB"/>
    <w:rsid w:val="001341D5"/>
    <w:rsid w:val="00140623"/>
    <w:rsid w:val="001458D6"/>
    <w:rsid w:val="00151B1A"/>
    <w:rsid w:val="00165FF7"/>
    <w:rsid w:val="001D16FC"/>
    <w:rsid w:val="00202931"/>
    <w:rsid w:val="002127A2"/>
    <w:rsid w:val="00233641"/>
    <w:rsid w:val="002433E9"/>
    <w:rsid w:val="002A0199"/>
    <w:rsid w:val="002F7E8F"/>
    <w:rsid w:val="00337012"/>
    <w:rsid w:val="003C484E"/>
    <w:rsid w:val="003C64D3"/>
    <w:rsid w:val="00431AA9"/>
    <w:rsid w:val="004726CD"/>
    <w:rsid w:val="004B3145"/>
    <w:rsid w:val="004C21D4"/>
    <w:rsid w:val="00535091"/>
    <w:rsid w:val="00570175"/>
    <w:rsid w:val="0061374F"/>
    <w:rsid w:val="006434C2"/>
    <w:rsid w:val="00645F77"/>
    <w:rsid w:val="006B2C06"/>
    <w:rsid w:val="00764E46"/>
    <w:rsid w:val="007D14F8"/>
    <w:rsid w:val="007D5E44"/>
    <w:rsid w:val="007D7FB9"/>
    <w:rsid w:val="0082323A"/>
    <w:rsid w:val="00835099"/>
    <w:rsid w:val="00856B4C"/>
    <w:rsid w:val="008817E3"/>
    <w:rsid w:val="008B15D4"/>
    <w:rsid w:val="00904DE7"/>
    <w:rsid w:val="00997C7F"/>
    <w:rsid w:val="009B711B"/>
    <w:rsid w:val="009D2DE2"/>
    <w:rsid w:val="009E6682"/>
    <w:rsid w:val="00A01242"/>
    <w:rsid w:val="00A21AF2"/>
    <w:rsid w:val="00A34EF9"/>
    <w:rsid w:val="00A37A38"/>
    <w:rsid w:val="00A607F5"/>
    <w:rsid w:val="00A8021B"/>
    <w:rsid w:val="00A87CF4"/>
    <w:rsid w:val="00AC5BAF"/>
    <w:rsid w:val="00AE1589"/>
    <w:rsid w:val="00AE709E"/>
    <w:rsid w:val="00BC3094"/>
    <w:rsid w:val="00C43DF2"/>
    <w:rsid w:val="00CA03F7"/>
    <w:rsid w:val="00CB5DBE"/>
    <w:rsid w:val="00CC3092"/>
    <w:rsid w:val="00CF691F"/>
    <w:rsid w:val="00D47FE2"/>
    <w:rsid w:val="00D579FD"/>
    <w:rsid w:val="00D73DDF"/>
    <w:rsid w:val="00D77277"/>
    <w:rsid w:val="00DB2A8A"/>
    <w:rsid w:val="00DD3A78"/>
    <w:rsid w:val="00DE24E8"/>
    <w:rsid w:val="00E01C1A"/>
    <w:rsid w:val="00EE1BBE"/>
    <w:rsid w:val="00F12748"/>
    <w:rsid w:val="00F32DFA"/>
    <w:rsid w:val="00F42C24"/>
    <w:rsid w:val="00FC48D6"/>
    <w:rsid w:val="00FE46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D7FB9"/>
  </w:style>
  <w:style w:type="paragraph" w:styleId="BalloonText">
    <w:name w:val="Balloon Text"/>
    <w:basedOn w:val="Normal"/>
    <w:link w:val="BalloonTextChar"/>
    <w:uiPriority w:val="99"/>
    <w:semiHidden/>
    <w:unhideWhenUsed/>
    <w:rsid w:val="003C6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4D3"/>
    <w:rPr>
      <w:rFonts w:ascii="Tahoma" w:hAnsi="Tahoma" w:cs="Tahoma"/>
      <w:sz w:val="16"/>
      <w:szCs w:val="16"/>
    </w:rPr>
  </w:style>
  <w:style w:type="paragraph" w:styleId="PlainText">
    <w:name w:val="Plain Text"/>
    <w:basedOn w:val="Normal"/>
    <w:link w:val="PlainTextChar"/>
    <w:rsid w:val="0008339E"/>
    <w:pPr>
      <w:spacing w:after="0" w:line="240" w:lineRule="auto"/>
    </w:pPr>
    <w:rPr>
      <w:rFonts w:ascii="Courier New" w:eastAsia="Batang" w:hAnsi="Courier New" w:cs="Courier New"/>
      <w:sz w:val="20"/>
      <w:szCs w:val="20"/>
      <w:lang w:val="en-US"/>
    </w:rPr>
  </w:style>
  <w:style w:type="character" w:customStyle="1" w:styleId="PlainTextChar">
    <w:name w:val="Plain Text Char"/>
    <w:basedOn w:val="DefaultParagraphFont"/>
    <w:link w:val="PlainText"/>
    <w:rsid w:val="0008339E"/>
    <w:rPr>
      <w:rFonts w:ascii="Courier New" w:eastAsia="Batang" w:hAnsi="Courier New" w:cs="Courier New"/>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D7FB9"/>
  </w:style>
  <w:style w:type="paragraph" w:styleId="BalloonText">
    <w:name w:val="Balloon Text"/>
    <w:basedOn w:val="Normal"/>
    <w:link w:val="BalloonTextChar"/>
    <w:uiPriority w:val="99"/>
    <w:semiHidden/>
    <w:unhideWhenUsed/>
    <w:rsid w:val="003C6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4D3"/>
    <w:rPr>
      <w:rFonts w:ascii="Tahoma" w:hAnsi="Tahoma" w:cs="Tahoma"/>
      <w:sz w:val="16"/>
      <w:szCs w:val="16"/>
    </w:rPr>
  </w:style>
  <w:style w:type="paragraph" w:styleId="PlainText">
    <w:name w:val="Plain Text"/>
    <w:basedOn w:val="Normal"/>
    <w:link w:val="PlainTextChar"/>
    <w:rsid w:val="0008339E"/>
    <w:pPr>
      <w:spacing w:after="0" w:line="240" w:lineRule="auto"/>
    </w:pPr>
    <w:rPr>
      <w:rFonts w:ascii="Courier New" w:eastAsia="Batang" w:hAnsi="Courier New" w:cs="Courier New"/>
      <w:sz w:val="20"/>
      <w:szCs w:val="20"/>
      <w:lang w:val="en-US"/>
    </w:rPr>
  </w:style>
  <w:style w:type="character" w:customStyle="1" w:styleId="PlainTextChar">
    <w:name w:val="Plain Text Char"/>
    <w:basedOn w:val="DefaultParagraphFont"/>
    <w:link w:val="PlainText"/>
    <w:rsid w:val="0008339E"/>
    <w:rPr>
      <w:rFonts w:ascii="Courier New" w:eastAsia="Batang" w:hAnsi="Courier New" w:cs="Courier New"/>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2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kweds</dc:creator>
  <cp:lastModifiedBy>ubf</cp:lastModifiedBy>
  <cp:revision>2</cp:revision>
  <dcterms:created xsi:type="dcterms:W3CDTF">2015-04-05T14:54:00Z</dcterms:created>
  <dcterms:modified xsi:type="dcterms:W3CDTF">2015-04-05T14:54:00Z</dcterms:modified>
</cp:coreProperties>
</file>