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87" w:rsidRPr="007C70BB" w:rsidRDefault="00656C0D" w:rsidP="00D115B9">
      <w:pPr>
        <w:pStyle w:val="PlainText"/>
        <w:ind w:right="43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JESUS CONCEIVED BY THE HOLY SPIRIT</w:t>
      </w:r>
    </w:p>
    <w:p w:rsidR="007C70BB" w:rsidRDefault="007C70BB" w:rsidP="00D115B9">
      <w:pPr>
        <w:pStyle w:val="PlainText"/>
        <w:ind w:right="432"/>
        <w:rPr>
          <w:rFonts w:ascii="Times New Roman" w:hAnsi="Times New Roman" w:cs="Times New Roman"/>
          <w:sz w:val="22"/>
          <w:szCs w:val="22"/>
        </w:rPr>
      </w:pPr>
    </w:p>
    <w:p w:rsidR="007C70BB" w:rsidRDefault="00656C0D" w:rsidP="00D115B9">
      <w:pPr>
        <w:pStyle w:val="PlainText"/>
        <w:ind w:right="43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Luke 1:26-56</w:t>
      </w:r>
    </w:p>
    <w:p w:rsidR="00656C0D" w:rsidRDefault="00656C0D" w:rsidP="00D115B9">
      <w:pPr>
        <w:pStyle w:val="PlainText"/>
        <w:ind w:right="432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Key Verse</w:t>
      </w:r>
      <w:r w:rsidR="00641787" w:rsidRPr="007C70BB">
        <w:rPr>
          <w:rFonts w:ascii="Times New Roman" w:hAnsi="Times New Roman" w:cs="Times New Roman"/>
          <w:sz w:val="22"/>
          <w:szCs w:val="22"/>
        </w:rPr>
        <w:t xml:space="preserve"> 1:3</w:t>
      </w:r>
      <w:r>
        <w:rPr>
          <w:rFonts w:ascii="Times New Roman" w:hAnsi="Times New Roman" w:cs="Times New Roman"/>
          <w:sz w:val="22"/>
          <w:szCs w:val="22"/>
        </w:rPr>
        <w:t>5 “The angel answered, ‘The Holy Spirit will come upon you, and the power of the Most High will overshadow you.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So the holy one to be born will be called the Son of God.’”</w:t>
      </w:r>
      <w:proofErr w:type="gramEnd"/>
    </w:p>
    <w:p w:rsidR="00641787" w:rsidRPr="007C70BB" w:rsidRDefault="00641787" w:rsidP="00D115B9">
      <w:pPr>
        <w:pStyle w:val="PlainText"/>
        <w:ind w:right="432"/>
        <w:rPr>
          <w:rFonts w:ascii="Times New Roman" w:hAnsi="Times New Roman" w:cs="Times New Roman"/>
          <w:sz w:val="22"/>
          <w:szCs w:val="22"/>
        </w:rPr>
      </w:pPr>
      <w:r w:rsidRPr="007C70BB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641787" w:rsidRPr="007C70BB" w:rsidRDefault="00641787" w:rsidP="00D115B9">
      <w:pPr>
        <w:pStyle w:val="PlainText"/>
        <w:ind w:right="432"/>
        <w:rPr>
          <w:rFonts w:ascii="Times New Roman" w:hAnsi="Times New Roman" w:cs="Times New Roman"/>
          <w:sz w:val="22"/>
          <w:szCs w:val="22"/>
        </w:rPr>
      </w:pPr>
      <w:r w:rsidRPr="007C70BB">
        <w:rPr>
          <w:rFonts w:ascii="Times New Roman" w:hAnsi="Times New Roman" w:cs="Times New Roman"/>
          <w:sz w:val="22"/>
          <w:szCs w:val="22"/>
        </w:rPr>
        <w:t xml:space="preserve">1. </w:t>
      </w:r>
      <w:r w:rsidR="00656C0D">
        <w:rPr>
          <w:rFonts w:ascii="Times New Roman" w:hAnsi="Times New Roman" w:cs="Times New Roman"/>
          <w:sz w:val="22"/>
          <w:szCs w:val="22"/>
        </w:rPr>
        <w:t>What does “in the sixth month” refer to? (26,36) What was the angel’s greeting to Mary, and why was she troubled</w:t>
      </w:r>
      <w:r w:rsidRPr="007C70BB">
        <w:rPr>
          <w:rFonts w:ascii="Times New Roman" w:hAnsi="Times New Roman" w:cs="Times New Roman"/>
          <w:sz w:val="22"/>
          <w:szCs w:val="22"/>
        </w:rPr>
        <w:t xml:space="preserve">? </w:t>
      </w:r>
      <w:r w:rsidR="00656C0D">
        <w:rPr>
          <w:rFonts w:ascii="Times New Roman" w:hAnsi="Times New Roman" w:cs="Times New Roman"/>
          <w:sz w:val="22"/>
          <w:szCs w:val="22"/>
        </w:rPr>
        <w:t>(28-29) What does it mean that Mary found favor with God? (30-31)</w:t>
      </w:r>
    </w:p>
    <w:p w:rsidR="00641787" w:rsidRPr="007C70BB" w:rsidRDefault="00641787" w:rsidP="00D115B9">
      <w:pPr>
        <w:pStyle w:val="PlainText"/>
        <w:ind w:right="432"/>
        <w:rPr>
          <w:rFonts w:ascii="Times New Roman" w:hAnsi="Times New Roman" w:cs="Times New Roman"/>
          <w:sz w:val="22"/>
          <w:szCs w:val="22"/>
        </w:rPr>
      </w:pPr>
    </w:p>
    <w:p w:rsidR="007C70BB" w:rsidRDefault="007C70BB" w:rsidP="00D115B9">
      <w:pPr>
        <w:pStyle w:val="PlainText"/>
        <w:ind w:right="432"/>
        <w:rPr>
          <w:rFonts w:ascii="Times New Roman" w:hAnsi="Times New Roman" w:cs="Times New Roman"/>
          <w:sz w:val="22"/>
          <w:szCs w:val="22"/>
        </w:rPr>
      </w:pPr>
    </w:p>
    <w:p w:rsidR="007C70BB" w:rsidRDefault="007C70BB" w:rsidP="00D115B9">
      <w:pPr>
        <w:pStyle w:val="PlainText"/>
        <w:ind w:right="432"/>
        <w:rPr>
          <w:rFonts w:ascii="Times New Roman" w:hAnsi="Times New Roman" w:cs="Times New Roman"/>
          <w:sz w:val="22"/>
          <w:szCs w:val="22"/>
        </w:rPr>
      </w:pPr>
    </w:p>
    <w:p w:rsidR="007C70BB" w:rsidRDefault="007C70BB" w:rsidP="00D115B9">
      <w:pPr>
        <w:pStyle w:val="PlainText"/>
        <w:ind w:right="432"/>
        <w:rPr>
          <w:rFonts w:ascii="Times New Roman" w:hAnsi="Times New Roman" w:cs="Times New Roman"/>
          <w:sz w:val="22"/>
          <w:szCs w:val="22"/>
        </w:rPr>
      </w:pPr>
    </w:p>
    <w:p w:rsidR="00656C0D" w:rsidRDefault="00641787" w:rsidP="00D115B9">
      <w:pPr>
        <w:pStyle w:val="PlainText"/>
        <w:ind w:right="432"/>
        <w:rPr>
          <w:rFonts w:ascii="Times New Roman" w:hAnsi="Times New Roman" w:cs="Times New Roman"/>
          <w:sz w:val="22"/>
          <w:szCs w:val="22"/>
        </w:rPr>
      </w:pPr>
      <w:r w:rsidRPr="007C70BB">
        <w:rPr>
          <w:rFonts w:ascii="Times New Roman" w:hAnsi="Times New Roman" w:cs="Times New Roman"/>
          <w:sz w:val="22"/>
          <w:szCs w:val="22"/>
        </w:rPr>
        <w:t>2. What did the angel</w:t>
      </w:r>
      <w:r w:rsidR="00656C0D">
        <w:rPr>
          <w:rFonts w:ascii="Times New Roman" w:hAnsi="Times New Roman" w:cs="Times New Roman"/>
          <w:sz w:val="22"/>
          <w:szCs w:val="22"/>
        </w:rPr>
        <w:t>’s message tell us about who Jesus is? (32-33) [What does the name “Jesus” mean? What does it mean that Jesus is the King?]</w:t>
      </w:r>
    </w:p>
    <w:p w:rsidR="00656C0D" w:rsidRDefault="00656C0D" w:rsidP="00D115B9">
      <w:pPr>
        <w:pStyle w:val="PlainText"/>
        <w:ind w:right="432"/>
        <w:rPr>
          <w:rFonts w:ascii="Times New Roman" w:hAnsi="Times New Roman" w:cs="Times New Roman"/>
          <w:sz w:val="22"/>
          <w:szCs w:val="22"/>
        </w:rPr>
      </w:pPr>
    </w:p>
    <w:p w:rsidR="007C70BB" w:rsidRDefault="007C70BB" w:rsidP="00D115B9">
      <w:pPr>
        <w:pStyle w:val="PlainText"/>
        <w:ind w:right="432"/>
        <w:rPr>
          <w:rFonts w:ascii="Times New Roman" w:hAnsi="Times New Roman" w:cs="Times New Roman"/>
          <w:sz w:val="22"/>
          <w:szCs w:val="22"/>
        </w:rPr>
      </w:pPr>
    </w:p>
    <w:p w:rsidR="007C70BB" w:rsidRDefault="007C70BB" w:rsidP="00D115B9">
      <w:pPr>
        <w:pStyle w:val="PlainText"/>
        <w:ind w:right="432"/>
        <w:rPr>
          <w:rFonts w:ascii="Times New Roman" w:hAnsi="Times New Roman" w:cs="Times New Roman"/>
          <w:sz w:val="22"/>
          <w:szCs w:val="22"/>
        </w:rPr>
      </w:pPr>
    </w:p>
    <w:p w:rsidR="007C70BB" w:rsidRDefault="007C70BB" w:rsidP="00D115B9">
      <w:pPr>
        <w:pStyle w:val="PlainText"/>
        <w:ind w:right="432"/>
        <w:rPr>
          <w:rFonts w:ascii="Times New Roman" w:hAnsi="Times New Roman" w:cs="Times New Roman"/>
          <w:sz w:val="22"/>
          <w:szCs w:val="22"/>
        </w:rPr>
      </w:pPr>
    </w:p>
    <w:p w:rsidR="007C70BB" w:rsidRDefault="007C70BB" w:rsidP="00D115B9">
      <w:pPr>
        <w:pStyle w:val="PlainText"/>
        <w:ind w:right="432"/>
        <w:rPr>
          <w:rFonts w:ascii="Times New Roman" w:hAnsi="Times New Roman" w:cs="Times New Roman"/>
          <w:sz w:val="22"/>
          <w:szCs w:val="22"/>
        </w:rPr>
      </w:pPr>
    </w:p>
    <w:p w:rsidR="00656C0D" w:rsidRDefault="00656C0D" w:rsidP="00D115B9">
      <w:pPr>
        <w:pStyle w:val="PlainText"/>
        <w:ind w:right="43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7C70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Why should Jesus be conceived by the Holy Spirit and born of a virgin? (34-35)</w:t>
      </w:r>
    </w:p>
    <w:p w:rsidR="00656C0D" w:rsidRDefault="00656C0D" w:rsidP="00D115B9">
      <w:pPr>
        <w:pStyle w:val="PlainText"/>
        <w:ind w:right="432"/>
        <w:rPr>
          <w:rFonts w:ascii="Times New Roman" w:hAnsi="Times New Roman" w:cs="Times New Roman"/>
          <w:sz w:val="22"/>
          <w:szCs w:val="22"/>
        </w:rPr>
      </w:pPr>
    </w:p>
    <w:p w:rsidR="00656C0D" w:rsidRDefault="00656C0D" w:rsidP="00D115B9">
      <w:pPr>
        <w:pStyle w:val="PlainText"/>
        <w:ind w:right="432"/>
        <w:rPr>
          <w:rFonts w:ascii="Times New Roman" w:hAnsi="Times New Roman" w:cs="Times New Roman"/>
          <w:sz w:val="22"/>
          <w:szCs w:val="22"/>
        </w:rPr>
      </w:pPr>
    </w:p>
    <w:p w:rsidR="00656C0D" w:rsidRDefault="00656C0D" w:rsidP="00D115B9">
      <w:pPr>
        <w:pStyle w:val="PlainText"/>
        <w:ind w:right="432"/>
        <w:rPr>
          <w:rFonts w:ascii="Times New Roman" w:hAnsi="Times New Roman" w:cs="Times New Roman"/>
          <w:sz w:val="22"/>
          <w:szCs w:val="22"/>
        </w:rPr>
      </w:pPr>
    </w:p>
    <w:p w:rsidR="00656C0D" w:rsidRDefault="00656C0D" w:rsidP="00D115B9">
      <w:pPr>
        <w:pStyle w:val="PlainText"/>
        <w:ind w:right="432"/>
        <w:rPr>
          <w:rFonts w:ascii="Times New Roman" w:hAnsi="Times New Roman" w:cs="Times New Roman"/>
          <w:sz w:val="22"/>
          <w:szCs w:val="22"/>
        </w:rPr>
      </w:pPr>
    </w:p>
    <w:p w:rsidR="00656C0D" w:rsidRDefault="00656C0D" w:rsidP="00D115B9">
      <w:pPr>
        <w:pStyle w:val="PlainText"/>
        <w:ind w:right="432"/>
        <w:rPr>
          <w:rFonts w:ascii="Times New Roman" w:hAnsi="Times New Roman" w:cs="Times New Roman"/>
          <w:sz w:val="22"/>
          <w:szCs w:val="22"/>
        </w:rPr>
      </w:pPr>
    </w:p>
    <w:p w:rsidR="00656C0D" w:rsidRDefault="00656C0D" w:rsidP="00D115B9">
      <w:pPr>
        <w:pStyle w:val="PlainText"/>
        <w:ind w:right="43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How did the angel convince Mary to accept his message? (36-37) What would be the consequences of her decision?</w:t>
      </w:r>
    </w:p>
    <w:p w:rsidR="00641787" w:rsidRDefault="00641787" w:rsidP="00D115B9">
      <w:pPr>
        <w:pStyle w:val="PlainText"/>
        <w:ind w:right="432"/>
        <w:rPr>
          <w:rFonts w:ascii="Times New Roman" w:hAnsi="Times New Roman" w:cs="Times New Roman"/>
          <w:sz w:val="22"/>
          <w:szCs w:val="22"/>
        </w:rPr>
      </w:pPr>
    </w:p>
    <w:p w:rsidR="00656C0D" w:rsidRDefault="00656C0D" w:rsidP="00D115B9">
      <w:pPr>
        <w:pStyle w:val="PlainText"/>
        <w:ind w:right="432"/>
        <w:rPr>
          <w:rFonts w:ascii="Times New Roman" w:hAnsi="Times New Roman" w:cs="Times New Roman"/>
          <w:sz w:val="22"/>
          <w:szCs w:val="22"/>
        </w:rPr>
      </w:pPr>
    </w:p>
    <w:p w:rsidR="00656C0D" w:rsidRDefault="00656C0D" w:rsidP="00D115B9">
      <w:pPr>
        <w:pStyle w:val="PlainText"/>
        <w:ind w:right="432"/>
        <w:rPr>
          <w:rFonts w:ascii="Times New Roman" w:hAnsi="Times New Roman" w:cs="Times New Roman"/>
          <w:sz w:val="22"/>
          <w:szCs w:val="22"/>
        </w:rPr>
      </w:pPr>
    </w:p>
    <w:p w:rsidR="00656C0D" w:rsidRDefault="00656C0D" w:rsidP="00D115B9">
      <w:pPr>
        <w:pStyle w:val="PlainText"/>
        <w:ind w:right="432"/>
        <w:rPr>
          <w:rFonts w:ascii="Times New Roman" w:hAnsi="Times New Roman" w:cs="Times New Roman"/>
          <w:sz w:val="22"/>
          <w:szCs w:val="22"/>
        </w:rPr>
      </w:pPr>
    </w:p>
    <w:p w:rsidR="00656C0D" w:rsidRDefault="00656C0D" w:rsidP="00D115B9">
      <w:pPr>
        <w:pStyle w:val="PlainText"/>
        <w:ind w:right="43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Why did Mary visit Elizabeth? (39-40) How did Elizabeth encourage her? (41-45)</w:t>
      </w:r>
    </w:p>
    <w:p w:rsidR="00656C0D" w:rsidRDefault="00656C0D" w:rsidP="00D115B9">
      <w:pPr>
        <w:pStyle w:val="PlainText"/>
        <w:ind w:right="432"/>
        <w:rPr>
          <w:rFonts w:ascii="Times New Roman" w:hAnsi="Times New Roman" w:cs="Times New Roman"/>
          <w:sz w:val="22"/>
          <w:szCs w:val="22"/>
        </w:rPr>
      </w:pPr>
    </w:p>
    <w:p w:rsidR="00656C0D" w:rsidRDefault="00656C0D" w:rsidP="00D115B9">
      <w:pPr>
        <w:pStyle w:val="PlainText"/>
        <w:ind w:right="432"/>
        <w:rPr>
          <w:rFonts w:ascii="Times New Roman" w:hAnsi="Times New Roman" w:cs="Times New Roman"/>
          <w:sz w:val="22"/>
          <w:szCs w:val="22"/>
        </w:rPr>
      </w:pPr>
    </w:p>
    <w:p w:rsidR="00656C0D" w:rsidRDefault="00656C0D" w:rsidP="00D115B9">
      <w:pPr>
        <w:pStyle w:val="PlainText"/>
        <w:ind w:right="432"/>
        <w:rPr>
          <w:rFonts w:ascii="Times New Roman" w:hAnsi="Times New Roman" w:cs="Times New Roman"/>
          <w:sz w:val="22"/>
          <w:szCs w:val="22"/>
        </w:rPr>
      </w:pPr>
    </w:p>
    <w:p w:rsidR="00656C0D" w:rsidRDefault="00656C0D" w:rsidP="00D115B9">
      <w:pPr>
        <w:pStyle w:val="PlainText"/>
        <w:ind w:right="432"/>
        <w:rPr>
          <w:rFonts w:ascii="Times New Roman" w:hAnsi="Times New Roman" w:cs="Times New Roman"/>
          <w:sz w:val="22"/>
          <w:szCs w:val="22"/>
        </w:rPr>
      </w:pPr>
    </w:p>
    <w:p w:rsidR="00656C0D" w:rsidRDefault="00656C0D" w:rsidP="00D115B9">
      <w:pPr>
        <w:pStyle w:val="PlainText"/>
        <w:ind w:right="432"/>
        <w:rPr>
          <w:rFonts w:ascii="Times New Roman" w:hAnsi="Times New Roman" w:cs="Times New Roman"/>
          <w:sz w:val="22"/>
          <w:szCs w:val="22"/>
        </w:rPr>
      </w:pPr>
    </w:p>
    <w:p w:rsidR="00656C0D" w:rsidRPr="007C70BB" w:rsidRDefault="00656C0D" w:rsidP="00D115B9">
      <w:pPr>
        <w:pStyle w:val="PlainText"/>
        <w:ind w:right="43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How could Mary praise God and have the assurance that she is the most blessed one? (46-49)</w:t>
      </w:r>
    </w:p>
    <w:p w:rsidR="0097785B" w:rsidRPr="007C70BB" w:rsidRDefault="0097785B" w:rsidP="00D115B9">
      <w:pPr>
        <w:pStyle w:val="PlainText"/>
        <w:ind w:right="432"/>
        <w:rPr>
          <w:rFonts w:ascii="Times New Roman" w:hAnsi="Times New Roman" w:cs="Times New Roman"/>
          <w:sz w:val="22"/>
          <w:szCs w:val="22"/>
        </w:rPr>
      </w:pPr>
    </w:p>
    <w:sectPr w:rsidR="0097785B" w:rsidRPr="007C70BB" w:rsidSect="00D115B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2F12C6"/>
    <w:rsid w:val="00641787"/>
    <w:rsid w:val="00656C0D"/>
    <w:rsid w:val="007C70BB"/>
    <w:rsid w:val="0097785B"/>
    <w:rsid w:val="00CF46D9"/>
    <w:rsid w:val="00D1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97785B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BIRTH OF JESUS FORETOLD</vt:lpstr>
    </vt:vector>
  </TitlesOfParts>
  <Company>University of Toronto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BIRTH OF JESUS FORETOLD</dc:title>
  <dc:creator>Henry Kim</dc:creator>
  <cp:lastModifiedBy>Henry Kim</cp:lastModifiedBy>
  <cp:revision>3</cp:revision>
  <cp:lastPrinted>2014-11-25T02:40:00Z</cp:lastPrinted>
  <dcterms:created xsi:type="dcterms:W3CDTF">2014-11-25T02:39:00Z</dcterms:created>
  <dcterms:modified xsi:type="dcterms:W3CDTF">2014-11-25T02:40:00Z</dcterms:modified>
</cp:coreProperties>
</file>