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ascii="Times New Roman" w:hAnsi="Times New Roman"/>
          <w:b/>
          <w:bCs/>
          <w:sz w:val="22"/>
        </w:rPr>
        <w:t>Take Up His Cross and Follow Me</w:t>
      </w:r>
    </w:p>
    <w:p>
      <w:pPr>
        <w:pStyle w:val="style0"/>
        <w:jc w:val="center"/>
      </w:pPr>
      <w:r>
        <w:rPr>
          <w:rFonts w:ascii="Times New Roman" w:hAnsi="Times New Roman"/>
          <w:sz w:val="22"/>
        </w:rPr>
      </w:r>
    </w:p>
    <w:p>
      <w:pPr>
        <w:pStyle w:val="style0"/>
        <w:jc w:val="center"/>
      </w:pPr>
      <w:r>
        <w:rPr>
          <w:rFonts w:ascii="Times New Roman" w:hAnsi="Times New Roman"/>
          <w:sz w:val="22"/>
        </w:rPr>
      </w:r>
    </w:p>
    <w:p>
      <w:pPr>
        <w:pStyle w:val="style0"/>
      </w:pPr>
      <w:r>
        <w:rPr>
          <w:rFonts w:ascii="Times New Roman" w:hAnsi="Times New Roman"/>
          <w:sz w:val="22"/>
        </w:rPr>
        <w:t>Mark 8:27-38</w:t>
      </w:r>
    </w:p>
    <w:p>
      <w:pPr>
        <w:pStyle w:val="style0"/>
      </w:pPr>
      <w:r>
        <w:rPr>
          <w:rFonts w:ascii="Times New Roman" w:hAnsi="Times New Roman"/>
          <w:sz w:val="22"/>
        </w:rPr>
        <w:t xml:space="preserve">Key Verse 8:29 </w:t>
      </w:r>
      <w:r>
        <w:rPr>
          <w:rFonts w:ascii="Times New Roman" w:hAnsi="Times New Roman"/>
          <w:sz w:val="22"/>
        </w:rPr>
        <w:t>"But what about you?" he asked. "Who do you say I am?" Peter answered, "You are the Christ."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  <w:sz w:val="22"/>
        </w:rPr>
        <w:t>1. What did the people of Jesus’ time believe about who he was, and what does this tell us about their general view of Jesus? (27-28) How do the people of our time view Jesus?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  <w:sz w:val="22"/>
        </w:rPr>
        <w:t xml:space="preserve">2. Why was Peter’s answer about Jesus’ identity different from the people? (29) What does the title, "the Christ" mean? Who is Jesus to you personally? 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  <w:sz w:val="22"/>
        </w:rPr>
        <w:t>3. What did Jesus teach about his work as the Christ? (31; Isaiah 53:4,5) How did Peter respond to Jesus' teaching? Why was it hard for him to accept? How did Jesus rebuke Peter?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  <w:sz w:val="22"/>
        </w:rPr>
        <w:t>. What must Jesus’ disciples do to follow Jesus? (34) What does it mean to “take up his cross”? (Galatians 2:20, Galatians 5:24) What is the meaning of the paradox in verse 35? Why is it worth it to lose our lives for Jesus and the gospel? (36,37)</w:t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</w:rPr>
      </w:r>
    </w:p>
    <w:p>
      <w:pPr>
        <w:pStyle w:val="style0"/>
      </w:pPr>
      <w:r>
        <w:rPr>
          <w:rFonts w:ascii="Times New Roman" w:hAnsi="Times New Roman"/>
          <w:sz w:val="22"/>
        </w:rPr>
        <w:t>5. Why might we be ashamed of Jesus and his words in this adulterous and sinful generation? (38) How can we identify ourselves as followers of Jesus in our generation?</w:t>
      </w:r>
    </w:p>
    <w:p>
      <w:pPr>
        <w:pStyle w:val="style0"/>
      </w:pPr>
      <w:r>
        <w:rPr>
          <w:rFonts w:ascii="Times New Roman" w:hAnsi="Times New Roman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1"/>
    <w:family w:val="roman"/>
    <w:pitch w:val="variable"/>
  </w:font>
  <w:font w:name="Tahoma">
    <w:charset w:val="81"/>
    <w:family w:val="roman"/>
    <w:pitch w:val="variable"/>
  </w:font>
  <w:font w:name="Arial">
    <w:charset w:val="81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  <w:autoSpaceDE w:val="false"/>
    </w:pPr>
    <w:rPr>
      <w:rFonts w:ascii="Times New Roman" w:cs="Mangal" w:eastAsia="바탕" w:hAnsi="Times New Roman"/>
      <w:color w:val="auto"/>
      <w:sz w:val="24"/>
      <w:szCs w:val="24"/>
      <w:lang w:bidi="hi-IN" w:eastAsia="ko-KR" w:val="en-US"/>
    </w:rPr>
  </w:style>
  <w:style w:styleId="style15" w:type="character">
    <w:name w:val="Default Paragraph Font"/>
    <w:next w:val="style15"/>
    <w:rPr/>
  </w:style>
  <w:style w:styleId="style16" w:type="character">
    <w:name w:val="풍선 도움말 텍스트 Char"/>
    <w:next w:val="style16"/>
    <w:rPr>
      <w:rFonts w:ascii="Tahoma" w:cs="Mangal" w:eastAsia="바탕" w:hAnsi="Tahoma"/>
      <w:sz w:val="16"/>
      <w:szCs w:val="14"/>
      <w:lang w:bidi="hi-IN" w:val="en-US"/>
    </w:rPr>
  </w:style>
  <w:style w:styleId="style17" w:type="character">
    <w:name w:val="머리글 Char"/>
    <w:basedOn w:val="style15"/>
    <w:next w:val="style17"/>
    <w:rPr>
      <w:rFonts w:cs="Mangal" w:eastAsia="바탕"/>
      <w:sz w:val="24"/>
      <w:szCs w:val="21"/>
      <w:lang w:bidi="hi-IN"/>
    </w:rPr>
  </w:style>
  <w:style w:styleId="style18" w:type="character">
    <w:name w:val="바닥글 Char"/>
    <w:basedOn w:val="style15"/>
    <w:next w:val="style18"/>
    <w:rPr>
      <w:rFonts w:cs="Mangal" w:eastAsia="바탕"/>
      <w:sz w:val="24"/>
      <w:szCs w:val="21"/>
      <w:lang w:bidi="hi-IN"/>
    </w:rPr>
  </w:style>
  <w:style w:styleId="style19" w:type="paragraph">
    <w:name w:val="Heading"/>
    <w:basedOn w:val="style0"/>
    <w:next w:val="style20"/>
    <w:pPr>
      <w:keepNext/>
      <w:spacing w:after="120" w:before="240"/>
      <w:contextualSpacing w:val="false"/>
    </w:pPr>
    <w:rPr>
      <w:rFonts w:ascii="Arial" w:cs="Mangal" w:eastAsia="바탕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"/>
    <w:basedOn w:val="style20"/>
    <w:next w:val="style21"/>
    <w:pPr/>
    <w:rPr>
      <w:rFonts w:cs="Mangal"/>
    </w:rPr>
  </w:style>
  <w:style w:styleId="style22" w:type="paragraph">
    <w:name w:val="Caption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i/>
      <w:iCs/>
    </w:rPr>
  </w:style>
  <w:style w:styleId="style25" w:type="paragraph">
    <w:name w:val="Balloon Text"/>
    <w:basedOn w:val="style0"/>
    <w:next w:val="style25"/>
    <w:pPr/>
    <w:rPr>
      <w:rFonts w:ascii="Tahoma" w:hAnsi="Tahoma"/>
      <w:sz w:val="16"/>
      <w:szCs w:val="14"/>
    </w:rPr>
  </w:style>
  <w:style w:styleId="style26" w:type="paragraph">
    <w:name w:val="Header"/>
    <w:basedOn w:val="style0"/>
    <w:next w:val="style26"/>
    <w:pPr>
      <w:tabs>
        <w:tab w:leader="none" w:pos="4513" w:val="center"/>
        <w:tab w:leader="none" w:pos="9026" w:val="right"/>
      </w:tabs>
    </w:pPr>
    <w:rPr>
      <w:sz w:val="21"/>
      <w:szCs w:val="21"/>
    </w:rPr>
  </w:style>
  <w:style w:styleId="style27" w:type="paragraph">
    <w:name w:val="Footer"/>
    <w:basedOn w:val="style0"/>
    <w:next w:val="style27"/>
    <w:pPr>
      <w:tabs>
        <w:tab w:leader="none" w:pos="4513" w:val="center"/>
        <w:tab w:leader="none" w:pos="9026" w:val="right"/>
      </w:tabs>
    </w:pPr>
    <w:rPr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2013-05-22T23:36:00.00Z</dcterms:created>
  <dc:creator>ubf-stgeorge</dc:creator>
  <cp:lastModifiedBy>KIAS</cp:lastModifiedBy>
  <cp:lastPrinted>2013-05-22T03:43:00.00Z</cp:lastPrinted>
  <dcterms:modified xsi:type="dcterms:W3CDTF">2013-05-22T23:48:00.00Z</dcterms:modified>
  <cp:revision>3</cp:revision>
</cp:coreProperties>
</file>