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73" w:rsidRPr="00437FE5" w:rsidRDefault="00437FE5" w:rsidP="00437FE5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7FE5">
        <w:rPr>
          <w:rFonts w:ascii="Times New Roman" w:hAnsi="Times New Roman" w:cs="Times New Roman"/>
          <w:b/>
          <w:sz w:val="22"/>
          <w:szCs w:val="22"/>
        </w:rPr>
        <w:t>The Wedding Supper of the Lamb</w:t>
      </w:r>
    </w:p>
    <w:p w:rsidR="00437FE5" w:rsidRPr="00562423" w:rsidRDefault="00437FE5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0273" w:rsidRPr="00562423" w:rsidRDefault="00C40273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62423">
        <w:rPr>
          <w:rFonts w:ascii="Times New Roman" w:hAnsi="Times New Roman" w:cs="Times New Roman"/>
          <w:sz w:val="22"/>
          <w:szCs w:val="22"/>
        </w:rPr>
        <w:t>Revelation 19-20</w:t>
      </w:r>
    </w:p>
    <w:p w:rsidR="00437FE5" w:rsidRDefault="00437FE5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19:9</w:t>
      </w:r>
    </w:p>
    <w:p w:rsidR="00C40273" w:rsidRPr="00562423" w:rsidRDefault="00C40273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624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7FE5" w:rsidRDefault="00437FE5" w:rsidP="00437FE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37FE5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How does a great multitude in heaven shout in praise?</w:t>
      </w:r>
      <w:r w:rsidR="0056242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(1-10) What does the wedding supper of the Lamb symbolize? Why is this the climax of God’s salvation work?</w:t>
      </w:r>
    </w:p>
    <w:p w:rsidR="00C40273" w:rsidRDefault="00C40273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37FE5" w:rsidRDefault="00437FE5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2423" w:rsidRDefault="00562423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2423" w:rsidRDefault="00562423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0273" w:rsidRPr="00562423" w:rsidRDefault="00C40273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37FE5" w:rsidRDefault="00562423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437FE5">
        <w:rPr>
          <w:rFonts w:ascii="Times New Roman" w:hAnsi="Times New Roman" w:cs="Times New Roman"/>
          <w:sz w:val="22"/>
          <w:szCs w:val="22"/>
        </w:rPr>
        <w:t>How can we be invited to the wedding supper of the Lamb? (9; Matthew 22:1-14)</w:t>
      </w:r>
    </w:p>
    <w:p w:rsidR="00437FE5" w:rsidRDefault="00437FE5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37FE5" w:rsidRDefault="00437FE5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2423" w:rsidRDefault="00562423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2423" w:rsidRDefault="00562423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0273" w:rsidRPr="00562423" w:rsidRDefault="00C40273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37FE5" w:rsidRDefault="00562423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37FE5">
        <w:rPr>
          <w:rFonts w:ascii="Times New Roman" w:hAnsi="Times New Roman" w:cs="Times New Roman"/>
          <w:sz w:val="22"/>
          <w:szCs w:val="22"/>
        </w:rPr>
        <w:t xml:space="preserve"> After he heard the wedding preparation of the Lamb, what did John see? In what ways is Jesus different in his second coming from his first coming? (11-16; Zechariah 9:9,10) What is the final destiny of those who oppose Jesus? (17-21)</w:t>
      </w:r>
    </w:p>
    <w:p w:rsidR="00437FE5" w:rsidRDefault="00437FE5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37FE5" w:rsidRDefault="00437FE5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37FE5" w:rsidRDefault="00437FE5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37FE5" w:rsidRDefault="00437FE5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96C1A" w:rsidRDefault="00B96C1A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37FE5" w:rsidRPr="00562423" w:rsidRDefault="00437FE5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0273" w:rsidRDefault="00562423" w:rsidP="00437FE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C40273" w:rsidRPr="00562423">
        <w:rPr>
          <w:rFonts w:ascii="Times New Roman" w:hAnsi="Times New Roman" w:cs="Times New Roman"/>
          <w:sz w:val="22"/>
          <w:szCs w:val="22"/>
        </w:rPr>
        <w:t xml:space="preserve"> </w:t>
      </w:r>
      <w:r w:rsidR="00437FE5">
        <w:rPr>
          <w:rFonts w:ascii="Times New Roman" w:hAnsi="Times New Roman" w:cs="Times New Roman"/>
          <w:sz w:val="22"/>
          <w:szCs w:val="22"/>
        </w:rPr>
        <w:t>How do</w:t>
      </w:r>
      <w:r w:rsidR="00B96C1A">
        <w:rPr>
          <w:rFonts w:ascii="Times New Roman" w:hAnsi="Times New Roman" w:cs="Times New Roman"/>
          <w:sz w:val="22"/>
          <w:szCs w:val="22"/>
        </w:rPr>
        <w:t>es God exalt the martyrs? (20:4,</w:t>
      </w:r>
      <w:bookmarkStart w:id="0" w:name="_GoBack"/>
      <w:bookmarkEnd w:id="0"/>
      <w:r w:rsidR="00B96C1A">
        <w:rPr>
          <w:rFonts w:ascii="Times New Roman" w:hAnsi="Times New Roman" w:cs="Times New Roman"/>
          <w:sz w:val="22"/>
          <w:szCs w:val="22"/>
        </w:rPr>
        <w:t xml:space="preserve"> </w:t>
      </w:r>
      <w:r w:rsidR="00437FE5">
        <w:rPr>
          <w:rFonts w:ascii="Times New Roman" w:hAnsi="Times New Roman" w:cs="Times New Roman"/>
          <w:sz w:val="22"/>
          <w:szCs w:val="22"/>
        </w:rPr>
        <w:t>6; 2 Timothy 2:12) How does Satan’s doom give us the assurance of victory?</w:t>
      </w:r>
    </w:p>
    <w:p w:rsidR="00437FE5" w:rsidRDefault="00437FE5" w:rsidP="00437FE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37FE5" w:rsidRDefault="00437FE5" w:rsidP="00437FE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2423" w:rsidRDefault="00562423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2423" w:rsidRDefault="00562423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0273" w:rsidRPr="00562423" w:rsidRDefault="00C40273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0273" w:rsidRPr="00562423" w:rsidRDefault="00562423" w:rsidP="00DB4A8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437FE5">
        <w:rPr>
          <w:rFonts w:ascii="Times New Roman" w:hAnsi="Times New Roman" w:cs="Times New Roman"/>
          <w:sz w:val="22"/>
          <w:szCs w:val="22"/>
        </w:rPr>
        <w:t xml:space="preserve">Who stands before the judgment seat of Christ? (20:12,13; 2 Corinthians 5:10) How are they judged? </w:t>
      </w:r>
      <w:r w:rsidR="00C40273" w:rsidRPr="00562423">
        <w:rPr>
          <w:rFonts w:ascii="Times New Roman" w:hAnsi="Times New Roman" w:cs="Times New Roman"/>
          <w:sz w:val="22"/>
          <w:szCs w:val="22"/>
        </w:rPr>
        <w:t xml:space="preserve">What are the books and the book of life, </w:t>
      </w:r>
      <w:r w:rsidR="00437FE5">
        <w:rPr>
          <w:rFonts w:ascii="Times New Roman" w:hAnsi="Times New Roman" w:cs="Times New Roman"/>
          <w:sz w:val="22"/>
          <w:szCs w:val="22"/>
        </w:rPr>
        <w:t>and what are recorded in them? (12)</w:t>
      </w:r>
    </w:p>
    <w:sectPr w:rsidR="00C40273" w:rsidRPr="00562423" w:rsidSect="00DB4A8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E237C"/>
    <w:multiLevelType w:val="hybridMultilevel"/>
    <w:tmpl w:val="58F891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B6"/>
    <w:rsid w:val="00187F22"/>
    <w:rsid w:val="00437FE5"/>
    <w:rsid w:val="00562423"/>
    <w:rsid w:val="007A2C18"/>
    <w:rsid w:val="008A2CB0"/>
    <w:rsid w:val="009F53B6"/>
    <w:rsid w:val="00B50E7C"/>
    <w:rsid w:val="00B96C1A"/>
    <w:rsid w:val="00C40273"/>
    <w:rsid w:val="00C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4A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A89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4A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A89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Company>Hewlett-Packard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ubf-stgeorge</cp:lastModifiedBy>
  <cp:revision>6</cp:revision>
  <cp:lastPrinted>2013-03-16T15:00:00Z</cp:lastPrinted>
  <dcterms:created xsi:type="dcterms:W3CDTF">2013-03-21T11:57:00Z</dcterms:created>
  <dcterms:modified xsi:type="dcterms:W3CDTF">2013-03-21T12:07:00Z</dcterms:modified>
</cp:coreProperties>
</file>