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DE1" w:rsidRDefault="001831E4">
      <w:pPr>
        <w:pStyle w:val="Title"/>
      </w:pPr>
      <w:r>
        <w:t>NEW LIFE IN JESUS</w:t>
      </w:r>
    </w:p>
    <w:p w:rsidR="00C65DE1" w:rsidRDefault="00C65DE1"/>
    <w:p w:rsidR="00C65DE1" w:rsidRDefault="00506D93">
      <w:r>
        <w:t>Mark 2:1-22</w:t>
      </w:r>
    </w:p>
    <w:p w:rsidR="00C65DE1" w:rsidRDefault="00506D93">
      <w:r>
        <w:t>Key Verse: 2:1</w:t>
      </w:r>
      <w:r w:rsidR="001831E4">
        <w:t>4b “‘Follow me,’ Jesus told him, and Levi got up and followed him.”</w:t>
      </w:r>
    </w:p>
    <w:p w:rsidR="001831E4" w:rsidRDefault="001831E4"/>
    <w:p w:rsidR="001831E4" w:rsidRDefault="00506D93" w:rsidP="001831E4">
      <w:r>
        <w:t xml:space="preserve">1. </w:t>
      </w:r>
      <w:r w:rsidR="001831E4">
        <w:t>How did four men bring  their friends to Jesus and how did Jesus regard their actions? What can we learn from them about faith and friendship? (1-5)</w:t>
      </w:r>
    </w:p>
    <w:p w:rsidR="00C65DE1" w:rsidRDefault="00C65DE1"/>
    <w:p w:rsidR="00C65DE1" w:rsidRDefault="00C65DE1"/>
    <w:p w:rsidR="00C65DE1" w:rsidRDefault="00C65DE1"/>
    <w:p w:rsidR="001831E4" w:rsidRDefault="001831E4"/>
    <w:p w:rsidR="00C65DE1" w:rsidRDefault="00C65DE1"/>
    <w:p w:rsidR="001831E4" w:rsidRDefault="001831E4">
      <w:r>
        <w:t>2</w:t>
      </w:r>
      <w:r w:rsidR="00506D93">
        <w:t xml:space="preserve">. </w:t>
      </w:r>
      <w:r>
        <w:t>Why did Jesus say to the paralytic, “Son, your sins are forgiven?” instead of healing him? (5) Why did some teachers of the law doubt Jesus’ authority to forgive sins? (6-7) How did Jesus demonstrate his authority to forgive sins? (9-12)</w:t>
      </w:r>
    </w:p>
    <w:p w:rsidR="00C65DE1" w:rsidRDefault="00C65DE1"/>
    <w:p w:rsidR="00C65DE1" w:rsidRDefault="00C65DE1"/>
    <w:p w:rsidR="00C65DE1" w:rsidRDefault="00C65DE1"/>
    <w:p w:rsidR="001831E4" w:rsidRDefault="001831E4"/>
    <w:p w:rsidR="00C65DE1" w:rsidRDefault="00C65DE1"/>
    <w:p w:rsidR="00C65DE1" w:rsidRDefault="00C65DE1"/>
    <w:p w:rsidR="001831E4" w:rsidRDefault="001831E4">
      <w:r>
        <w:t>3</w:t>
      </w:r>
      <w:r w:rsidR="00506D93">
        <w:t xml:space="preserve">. </w:t>
      </w:r>
      <w:r>
        <w:t>What kind of sinner was Levi? What did Jesus’ invitation, “Follow me” mean t</w:t>
      </w:r>
      <w:r w:rsidR="00891269">
        <w:t>o</w:t>
      </w:r>
      <w:r>
        <w:t xml:space="preserve"> him? (14)</w:t>
      </w:r>
    </w:p>
    <w:p w:rsidR="00C65DE1" w:rsidRDefault="00C65DE1"/>
    <w:p w:rsidR="00C65DE1" w:rsidRDefault="00C65DE1"/>
    <w:p w:rsidR="00C65DE1" w:rsidRDefault="00C65DE1"/>
    <w:p w:rsidR="001831E4" w:rsidRDefault="001831E4"/>
    <w:p w:rsidR="00C65DE1" w:rsidRDefault="00C65DE1"/>
    <w:p w:rsidR="00C65DE1" w:rsidRDefault="001831E4">
      <w:r>
        <w:t>4. How did Levi celebrate his new life? (15-17) How did Jesus answer the Pharisees’ criticism of eating with ‘sinners’?</w:t>
      </w:r>
    </w:p>
    <w:p w:rsidR="00C65DE1" w:rsidRDefault="00C65DE1"/>
    <w:p w:rsidR="001831E4" w:rsidRDefault="001831E4"/>
    <w:p w:rsidR="00C65DE1" w:rsidRDefault="00C65DE1"/>
    <w:p w:rsidR="00C65DE1" w:rsidRDefault="00C65DE1"/>
    <w:p w:rsidR="001831E4" w:rsidRDefault="001831E4"/>
    <w:p w:rsidR="00C65DE1" w:rsidRDefault="001831E4" w:rsidP="001831E4">
      <w:r>
        <w:t>5</w:t>
      </w:r>
      <w:r w:rsidR="00506D93">
        <w:t xml:space="preserve">. </w:t>
      </w:r>
      <w:r>
        <w:t>What do the parables of the wineskins and the patched garment teach us about new life in Jesus? (21-22)</w:t>
      </w:r>
    </w:p>
    <w:p w:rsidR="001831E4" w:rsidRDefault="001831E4" w:rsidP="001831E4"/>
    <w:p w:rsidR="00506D93" w:rsidRDefault="00506D93"/>
    <w:sectPr w:rsidR="00506D93" w:rsidSect="00C65DE1">
      <w:pgSz w:w="12240" w:h="15840"/>
      <w:pgMar w:top="1440" w:right="1319" w:bottom="1440" w:left="131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1831E4"/>
    <w:rsid w:val="001831E4"/>
    <w:rsid w:val="00506D93"/>
    <w:rsid w:val="00891269"/>
    <w:rsid w:val="00C65DE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DE1"/>
    <w:rPr>
      <w:sz w:val="22"/>
    </w:rPr>
  </w:style>
  <w:style w:type="paragraph" w:styleId="Heading1">
    <w:name w:val="heading 1"/>
    <w:basedOn w:val="Normal"/>
    <w:next w:val="Normal"/>
    <w:qFormat/>
    <w:rsid w:val="00C65DE1"/>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C65DE1"/>
    <w:rPr>
      <w:rFonts w:ascii="Courier New" w:hAnsi="Courier New"/>
      <w:sz w:val="20"/>
    </w:rPr>
  </w:style>
  <w:style w:type="paragraph" w:styleId="List">
    <w:name w:val="List"/>
    <w:basedOn w:val="Normal"/>
    <w:semiHidden/>
    <w:rsid w:val="00C65DE1"/>
    <w:pPr>
      <w:ind w:left="360" w:hanging="360"/>
    </w:pPr>
  </w:style>
  <w:style w:type="paragraph" w:styleId="ListContinue">
    <w:name w:val="List Continue"/>
    <w:basedOn w:val="Normal"/>
    <w:semiHidden/>
    <w:rsid w:val="00C65DE1"/>
    <w:pPr>
      <w:spacing w:after="120"/>
      <w:ind w:left="360"/>
    </w:pPr>
  </w:style>
  <w:style w:type="paragraph" w:styleId="BodyText">
    <w:name w:val="Body Text"/>
    <w:basedOn w:val="Normal"/>
    <w:semiHidden/>
    <w:rsid w:val="00C65DE1"/>
    <w:pPr>
      <w:spacing w:after="120"/>
    </w:pPr>
  </w:style>
  <w:style w:type="paragraph" w:styleId="BodyTextIndent">
    <w:name w:val="Body Text Indent"/>
    <w:basedOn w:val="Normal"/>
    <w:semiHidden/>
    <w:rsid w:val="00C65DE1"/>
    <w:pPr>
      <w:spacing w:after="120"/>
      <w:ind w:left="360"/>
    </w:pPr>
  </w:style>
  <w:style w:type="paragraph" w:styleId="Title">
    <w:name w:val="Title"/>
    <w:basedOn w:val="Normal"/>
    <w:qFormat/>
    <w:rsid w:val="00C65DE1"/>
    <w:pPr>
      <w:jc w:val="center"/>
    </w:pPr>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JESUS’ POWER TO FORGIVE SINS</vt:lpstr>
    </vt:vector>
  </TitlesOfParts>
  <Company/>
  <LinksUpToDate>false</LinksUpToDate>
  <CharactersWithSpaces>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POWER TO FORGIVE SINS</dc:title>
  <dc:creator>Dept of Math</dc:creator>
  <cp:lastModifiedBy>Henry Kim</cp:lastModifiedBy>
  <cp:revision>3</cp:revision>
  <dcterms:created xsi:type="dcterms:W3CDTF">2013-01-17T02:58:00Z</dcterms:created>
  <dcterms:modified xsi:type="dcterms:W3CDTF">2013-01-17T03:34:00Z</dcterms:modified>
</cp:coreProperties>
</file>