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26" w:rsidRPr="00F15768" w:rsidRDefault="009535C2" w:rsidP="005E5A26">
      <w:pPr>
        <w:jc w:val="center"/>
        <w:rPr>
          <w:b/>
        </w:rPr>
      </w:pPr>
      <w:r>
        <w:rPr>
          <w:b/>
        </w:rPr>
        <w:t>Jesus Defeats the Devil’s Temptations</w:t>
      </w:r>
      <w:bookmarkStart w:id="0" w:name="_GoBack"/>
      <w:bookmarkEnd w:id="0"/>
    </w:p>
    <w:p w:rsidR="005E5A26" w:rsidRDefault="005E5A26"/>
    <w:p w:rsidR="005C5480" w:rsidRDefault="00CC57E9">
      <w:r>
        <w:t>Luke 4:1-13</w:t>
      </w:r>
    </w:p>
    <w:p w:rsidR="005C5480" w:rsidRDefault="00CC57E9">
      <w:r>
        <w:t>Key Verse 4:12</w:t>
      </w:r>
      <w:r w:rsidR="005C6BA0">
        <w:t xml:space="preserve"> Jesus answered, “It is said: ‘Do not put the Lord your God to the test.’”</w:t>
      </w:r>
    </w:p>
    <w:p w:rsidR="00F15768" w:rsidRDefault="00F15768" w:rsidP="00F15768"/>
    <w:p w:rsidR="00F15768" w:rsidRPr="00505762" w:rsidRDefault="00505762" w:rsidP="00505762">
      <w:pPr>
        <w:rPr>
          <w:szCs w:val="22"/>
        </w:rPr>
      </w:pPr>
      <w:r w:rsidRPr="00505762">
        <w:rPr>
          <w:szCs w:val="22"/>
        </w:rPr>
        <w:t>1.</w:t>
      </w:r>
      <w:r>
        <w:rPr>
          <w:szCs w:val="22"/>
        </w:rPr>
        <w:t xml:space="preserve"> </w:t>
      </w:r>
      <w:r w:rsidRPr="00505762">
        <w:rPr>
          <w:szCs w:val="22"/>
        </w:rPr>
        <w:t>What happened to Jesus at the Jordan in verses 3:21-22? After leaving the Jordan, why did Jesus go into the wilderness?</w:t>
      </w:r>
      <w:r>
        <w:rPr>
          <w:szCs w:val="22"/>
        </w:rPr>
        <w:t xml:space="preserve"> [The footnote says that “tempted” means tested.] </w:t>
      </w:r>
      <w:r>
        <w:t>Why did he have to be tes</w:t>
      </w:r>
      <w:r w:rsidR="00F15768" w:rsidRPr="00505762">
        <w:t>ted by the devil at the outset of his ministry?</w:t>
      </w:r>
      <w:r>
        <w:t xml:space="preserve"> (cf. Romans 5:15,19)</w:t>
      </w:r>
    </w:p>
    <w:p w:rsidR="00F15768" w:rsidRPr="00F15768" w:rsidRDefault="00F15768">
      <w:pPr>
        <w:rPr>
          <w:szCs w:val="22"/>
        </w:rPr>
      </w:pPr>
    </w:p>
    <w:p w:rsidR="00F15768" w:rsidRPr="00F15768" w:rsidRDefault="00F15768">
      <w:pPr>
        <w:rPr>
          <w:szCs w:val="22"/>
        </w:rPr>
      </w:pPr>
    </w:p>
    <w:p w:rsidR="00F15768" w:rsidRPr="00F15768" w:rsidRDefault="00F15768" w:rsidP="00F1576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15768">
        <w:rPr>
          <w:rFonts w:ascii="Times New Roman" w:hAnsi="Times New Roman" w:cs="Times New Roman"/>
          <w:sz w:val="22"/>
          <w:szCs w:val="22"/>
        </w:rPr>
        <w:t>2</w:t>
      </w:r>
      <w:r w:rsidR="005C5480" w:rsidRPr="00F15768">
        <w:rPr>
          <w:rFonts w:ascii="Times New Roman" w:hAnsi="Times New Roman" w:cs="Times New Roman"/>
          <w:sz w:val="22"/>
          <w:szCs w:val="22"/>
        </w:rPr>
        <w:t xml:space="preserve">. </w:t>
      </w:r>
      <w:r w:rsidR="00CC57E9" w:rsidRPr="00F15768">
        <w:rPr>
          <w:rFonts w:ascii="Times New Roman" w:hAnsi="Times New Roman" w:cs="Times New Roman"/>
          <w:sz w:val="22"/>
          <w:szCs w:val="22"/>
        </w:rPr>
        <w:t xml:space="preserve">Why would it be wrong for Jesus to use his power to make bread </w:t>
      </w:r>
      <w:r w:rsidR="009535C2">
        <w:rPr>
          <w:rFonts w:ascii="Times New Roman" w:hAnsi="Times New Roman" w:cs="Times New Roman"/>
          <w:sz w:val="22"/>
          <w:szCs w:val="22"/>
        </w:rPr>
        <w:t xml:space="preserve">for himself </w:t>
      </w:r>
      <w:r w:rsidR="00CC57E9" w:rsidRPr="00F15768">
        <w:rPr>
          <w:rFonts w:ascii="Times New Roman" w:hAnsi="Times New Roman" w:cs="Times New Roman"/>
          <w:sz w:val="22"/>
          <w:szCs w:val="22"/>
        </w:rPr>
        <w:t xml:space="preserve">when he was hungry? </w:t>
      </w:r>
      <w:r w:rsidRPr="00F15768">
        <w:rPr>
          <w:rFonts w:ascii="Times New Roman" w:hAnsi="Times New Roman" w:cs="Times New Roman"/>
          <w:sz w:val="22"/>
          <w:szCs w:val="22"/>
        </w:rPr>
        <w:t xml:space="preserve">(3) </w:t>
      </w:r>
      <w:r w:rsidR="00F94F0B">
        <w:rPr>
          <w:rFonts w:ascii="Times New Roman" w:hAnsi="Times New Roman" w:cs="Times New Roman"/>
          <w:sz w:val="22"/>
          <w:szCs w:val="22"/>
        </w:rPr>
        <w:t>How does this exemplify the temptation of instant gratification</w:t>
      </w:r>
      <w:r w:rsidR="00CC57E9" w:rsidRPr="00F15768">
        <w:rPr>
          <w:rFonts w:ascii="Times New Roman" w:hAnsi="Times New Roman" w:cs="Times New Roman"/>
          <w:sz w:val="22"/>
          <w:szCs w:val="22"/>
        </w:rPr>
        <w:t>?</w:t>
      </w:r>
      <w:r w:rsidRPr="00F15768">
        <w:rPr>
          <w:rFonts w:ascii="Times New Roman" w:hAnsi="Times New Roman" w:cs="Times New Roman"/>
          <w:sz w:val="22"/>
          <w:szCs w:val="22"/>
        </w:rPr>
        <w:t xml:space="preserve"> </w:t>
      </w:r>
      <w:r w:rsidR="00F94F0B">
        <w:rPr>
          <w:rFonts w:ascii="Times New Roman" w:hAnsi="Times New Roman" w:cs="Times New Roman"/>
          <w:sz w:val="22"/>
          <w:szCs w:val="22"/>
        </w:rPr>
        <w:t xml:space="preserve">(cf. </w:t>
      </w:r>
      <w:r w:rsidRPr="00F15768">
        <w:rPr>
          <w:rFonts w:ascii="Times New Roman" w:hAnsi="Times New Roman" w:cs="Times New Roman"/>
          <w:sz w:val="22"/>
          <w:szCs w:val="22"/>
        </w:rPr>
        <w:t>Heb</w:t>
      </w:r>
      <w:r>
        <w:rPr>
          <w:rFonts w:ascii="Times New Roman" w:hAnsi="Times New Roman" w:cs="Times New Roman"/>
          <w:sz w:val="22"/>
          <w:szCs w:val="22"/>
        </w:rPr>
        <w:t>rews</w:t>
      </w:r>
      <w:r w:rsidRPr="00F15768">
        <w:rPr>
          <w:rFonts w:ascii="Times New Roman" w:hAnsi="Times New Roman" w:cs="Times New Roman"/>
          <w:sz w:val="22"/>
          <w:szCs w:val="22"/>
        </w:rPr>
        <w:t xml:space="preserve"> 12:16) </w:t>
      </w:r>
    </w:p>
    <w:p w:rsidR="0006171D" w:rsidRPr="00F15768" w:rsidRDefault="0006171D">
      <w:pPr>
        <w:rPr>
          <w:szCs w:val="22"/>
        </w:rPr>
      </w:pPr>
    </w:p>
    <w:p w:rsidR="005C5480" w:rsidRPr="00F15768" w:rsidRDefault="005C5480">
      <w:pPr>
        <w:rPr>
          <w:szCs w:val="22"/>
        </w:rPr>
      </w:pPr>
    </w:p>
    <w:p w:rsidR="005C5480" w:rsidRDefault="00F15768">
      <w:r>
        <w:rPr>
          <w:szCs w:val="22"/>
        </w:rPr>
        <w:t>3</w:t>
      </w:r>
      <w:r w:rsidR="0006171D" w:rsidRPr="00F15768">
        <w:rPr>
          <w:szCs w:val="22"/>
        </w:rPr>
        <w:t xml:space="preserve">. </w:t>
      </w:r>
      <w:r w:rsidR="00CC57E9" w:rsidRPr="00F15768">
        <w:rPr>
          <w:szCs w:val="22"/>
        </w:rPr>
        <w:t xml:space="preserve">How </w:t>
      </w:r>
      <w:r>
        <w:rPr>
          <w:szCs w:val="22"/>
        </w:rPr>
        <w:t xml:space="preserve">does </w:t>
      </w:r>
      <w:r w:rsidR="00CC57E9" w:rsidRPr="00F15768">
        <w:rPr>
          <w:szCs w:val="22"/>
        </w:rPr>
        <w:t>Jesus</w:t>
      </w:r>
      <w:r>
        <w:rPr>
          <w:szCs w:val="22"/>
        </w:rPr>
        <w:t>’</w:t>
      </w:r>
      <w:r w:rsidR="00CC57E9" w:rsidRPr="00F15768">
        <w:rPr>
          <w:szCs w:val="22"/>
        </w:rPr>
        <w:t xml:space="preserve"> answer</w:t>
      </w:r>
      <w:r w:rsidR="009535C2">
        <w:rPr>
          <w:szCs w:val="22"/>
        </w:rPr>
        <w:t xml:space="preserve"> help us to overcome this</w:t>
      </w:r>
      <w:r>
        <w:rPr>
          <w:szCs w:val="22"/>
        </w:rPr>
        <w:t xml:space="preserve"> temptation</w:t>
      </w:r>
      <w:r w:rsidR="00CC57E9" w:rsidRPr="00F15768">
        <w:rPr>
          <w:szCs w:val="22"/>
        </w:rPr>
        <w:t xml:space="preserve">? </w:t>
      </w:r>
      <w:r w:rsidR="00CC57E9">
        <w:t>(</w:t>
      </w:r>
      <w:r w:rsidR="00F94F0B">
        <w:t>4) What do people need in addition to material things? (cf.</w:t>
      </w:r>
      <w:r>
        <w:t xml:space="preserve"> </w:t>
      </w:r>
      <w:r w:rsidR="00F94F0B">
        <w:t xml:space="preserve">Deuteronomy 8:3, </w:t>
      </w:r>
      <w:r>
        <w:t>Matthew</w:t>
      </w:r>
      <w:r w:rsidR="00CC57E9">
        <w:t xml:space="preserve"> 6:33) </w:t>
      </w:r>
    </w:p>
    <w:p w:rsidR="00F15768" w:rsidRDefault="00F15768"/>
    <w:p w:rsidR="00F15768" w:rsidRDefault="00F15768"/>
    <w:p w:rsidR="00F15768" w:rsidRDefault="00F15768">
      <w:r>
        <w:t>4</w:t>
      </w:r>
      <w:r w:rsidR="005C5480">
        <w:t xml:space="preserve">. </w:t>
      </w:r>
      <w:r>
        <w:t>How does the second temptation offer Jesus the short-cut to glory</w:t>
      </w:r>
      <w:r w:rsidR="00F94F0B">
        <w:t>? (5-7) How can the devil make such an offer? (cf. 1 John 5:19, Revelation 11:</w:t>
      </w:r>
      <w:r w:rsidR="009535C2">
        <w:t xml:space="preserve">15) </w:t>
      </w:r>
      <w:r w:rsidR="00F94F0B">
        <w:t>How did Jesus answer the devil</w:t>
      </w:r>
      <w:r>
        <w:t>? (</w:t>
      </w:r>
      <w:r w:rsidR="009535C2">
        <w:t xml:space="preserve">8; </w:t>
      </w:r>
      <w:r>
        <w:t>Deuteronomy 6:13)</w:t>
      </w:r>
    </w:p>
    <w:p w:rsidR="00F15768" w:rsidRDefault="00F15768"/>
    <w:p w:rsidR="00F15768" w:rsidRDefault="00F15768"/>
    <w:p w:rsidR="0006171D" w:rsidRDefault="00F15768">
      <w:r>
        <w:t>5</w:t>
      </w:r>
      <w:r w:rsidR="005C5480">
        <w:t xml:space="preserve">. </w:t>
      </w:r>
      <w:r>
        <w:t xml:space="preserve">How did the devil tempt Jesus to make himself known as the Messiah? (9) How did he misuse the </w:t>
      </w:r>
      <w:r w:rsidR="00CC57E9">
        <w:t xml:space="preserve">Scripture? </w:t>
      </w:r>
      <w:r w:rsidR="009535C2">
        <w:t>Why should we not put God to the test</w:t>
      </w:r>
      <w:r>
        <w:t>?</w:t>
      </w:r>
      <w:r w:rsidR="009535C2">
        <w:t xml:space="preserve"> (12)</w:t>
      </w:r>
    </w:p>
    <w:p w:rsidR="009535C2" w:rsidRDefault="009535C2"/>
    <w:p w:rsidR="009535C2" w:rsidRDefault="009535C2"/>
    <w:p w:rsidR="009535C2" w:rsidRDefault="009535C2">
      <w:r>
        <w:t>6. What can we learn from Jesus about how to defeat the devil’s temptations? What is God’s promise to those who trust him? (cf. 1 Corinthians 10:13)</w:t>
      </w:r>
    </w:p>
    <w:p w:rsidR="00F15768" w:rsidRDefault="00F15768"/>
    <w:p w:rsidR="0006171D" w:rsidRDefault="0006171D"/>
    <w:sectPr w:rsidR="0006171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C4CE5"/>
    <w:multiLevelType w:val="hybridMultilevel"/>
    <w:tmpl w:val="9AB6E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26"/>
    <w:rsid w:val="0006171D"/>
    <w:rsid w:val="000A35DE"/>
    <w:rsid w:val="001B2A83"/>
    <w:rsid w:val="00302110"/>
    <w:rsid w:val="00505762"/>
    <w:rsid w:val="005C5480"/>
    <w:rsid w:val="005C6BA0"/>
    <w:rsid w:val="005E5A26"/>
    <w:rsid w:val="00792404"/>
    <w:rsid w:val="009535C2"/>
    <w:rsid w:val="00CC57E9"/>
    <w:rsid w:val="00DF57F3"/>
    <w:rsid w:val="00F15768"/>
    <w:rsid w:val="00F9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294BE"/>
  <w15:docId w15:val="{DD85540C-6CFE-4947-B925-06B121A0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110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rsid w:val="00F15768"/>
    <w:pPr>
      <w:overflowPunct/>
      <w:autoSpaceDE/>
      <w:autoSpaceDN/>
      <w:adjustRightInd/>
      <w:textAlignment w:val="auto"/>
    </w:pPr>
    <w:rPr>
      <w:rFonts w:ascii="Courier New" w:eastAsia="Batang" w:hAnsi="Courier New" w:cs="Courier New"/>
      <w:sz w:val="20"/>
      <w:lang w:eastAsia="ko-KR"/>
    </w:rPr>
  </w:style>
  <w:style w:type="character" w:customStyle="1" w:styleId="PlainTextChar">
    <w:name w:val="Plain Text Char"/>
    <w:basedOn w:val="DefaultParagraphFont"/>
    <w:link w:val="PlainText"/>
    <w:rsid w:val="00F15768"/>
    <w:rPr>
      <w:rFonts w:ascii="Courier New" w:eastAsia="Batang" w:hAnsi="Courier New" w:cs="Courier New"/>
    </w:rPr>
  </w:style>
  <w:style w:type="paragraph" w:styleId="ListParagraph">
    <w:name w:val="List Paragraph"/>
    <w:basedOn w:val="Normal"/>
    <w:uiPriority w:val="34"/>
    <w:qFormat/>
    <w:rsid w:val="00505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BABY IN A MANGER</vt:lpstr>
    </vt:vector>
  </TitlesOfParts>
  <Company>University of Toronto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BABY IN A MANGER</dc:title>
  <dc:creator>Authorized Gateway Customer</dc:creator>
  <cp:lastModifiedBy>Henry Kim</cp:lastModifiedBy>
  <cp:revision>5</cp:revision>
  <cp:lastPrinted>2014-04-21T15:03:00Z</cp:lastPrinted>
  <dcterms:created xsi:type="dcterms:W3CDTF">2021-09-07T14:11:00Z</dcterms:created>
  <dcterms:modified xsi:type="dcterms:W3CDTF">2021-09-08T15:35:00Z</dcterms:modified>
</cp:coreProperties>
</file>